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60B6" w14:textId="068B5519" w:rsidR="009C4D93" w:rsidRPr="00021BAF" w:rsidRDefault="009C4D93" w:rsidP="00C51B19">
      <w:pPr>
        <w:spacing w:after="0" w:line="276" w:lineRule="auto"/>
        <w:ind w:left="0" w:firstLine="0"/>
        <w:rPr>
          <w:rFonts w:ascii="Candara Light" w:hAnsi="Candara Light" w:cstheme="minorHAnsi"/>
          <w:b/>
          <w:i/>
          <w:iCs/>
          <w:color w:val="auto"/>
          <w:sz w:val="22"/>
          <w:lang w:val="fr-CA"/>
        </w:rPr>
      </w:pPr>
      <w:r w:rsidRPr="00021BAF">
        <w:rPr>
          <w:rFonts w:ascii="Candara Light" w:hAnsi="Candara Light" w:cstheme="minorHAnsi"/>
          <w:b/>
          <w:i/>
          <w:iCs/>
          <w:color w:val="auto"/>
          <w:sz w:val="22"/>
          <w:lang w:val="fr-CA"/>
        </w:rPr>
        <w:t>[En</w:t>
      </w:r>
      <w:r w:rsidR="00BE5F76" w:rsidRPr="00021BAF">
        <w:rPr>
          <w:rFonts w:ascii="Candara Light" w:hAnsi="Candara Light" w:cstheme="minorHAnsi"/>
          <w:b/>
          <w:i/>
          <w:iCs/>
          <w:color w:val="auto"/>
          <w:sz w:val="22"/>
          <w:lang w:val="fr-CA"/>
        </w:rPr>
        <w:t xml:space="preserve">glish </w:t>
      </w:r>
      <w:proofErr w:type="spellStart"/>
      <w:r w:rsidR="00BE5F76" w:rsidRPr="00021BAF">
        <w:rPr>
          <w:rFonts w:ascii="Candara Light" w:hAnsi="Candara Light" w:cstheme="minorHAnsi"/>
          <w:b/>
          <w:i/>
          <w:iCs/>
          <w:color w:val="auto"/>
          <w:sz w:val="22"/>
          <w:lang w:val="fr-CA"/>
        </w:rPr>
        <w:t>follows</w:t>
      </w:r>
      <w:proofErr w:type="spellEnd"/>
      <w:r w:rsidR="00BE5F76" w:rsidRPr="00021BAF">
        <w:rPr>
          <w:rFonts w:ascii="Candara Light" w:hAnsi="Candara Light" w:cstheme="minorHAnsi"/>
          <w:b/>
          <w:i/>
          <w:iCs/>
          <w:color w:val="auto"/>
          <w:sz w:val="22"/>
          <w:lang w:val="fr-CA"/>
        </w:rPr>
        <w:t>]</w:t>
      </w:r>
    </w:p>
    <w:p w14:paraId="79F33071" w14:textId="5170472D" w:rsidR="00622F59" w:rsidRPr="00021BAF" w:rsidRDefault="00563272" w:rsidP="00C51B19">
      <w:pPr>
        <w:spacing w:after="0" w:line="276" w:lineRule="auto"/>
        <w:ind w:left="0" w:firstLine="0"/>
        <w:rPr>
          <w:rFonts w:ascii="Candara Light" w:hAnsi="Candara Light" w:cstheme="minorHAnsi"/>
          <w:b/>
          <w:color w:val="AB2328"/>
          <w:sz w:val="32"/>
          <w:szCs w:val="32"/>
          <w:lang w:val="fr-CA"/>
        </w:rPr>
      </w:pPr>
      <w:r w:rsidRPr="00021BAF">
        <w:rPr>
          <w:rFonts w:ascii="Candara Light" w:hAnsi="Candara Light" w:cstheme="minorHAnsi"/>
          <w:b/>
          <w:color w:val="AB2328"/>
          <w:sz w:val="32"/>
          <w:szCs w:val="32"/>
          <w:lang w:val="fr-CA"/>
        </w:rPr>
        <w:t xml:space="preserve">Politique du Comiccon de Montréal concernant les armes </w:t>
      </w:r>
    </w:p>
    <w:p w14:paraId="310E71F4" w14:textId="77777777" w:rsidR="00836A1B" w:rsidRPr="00021BAF" w:rsidRDefault="00836A1B" w:rsidP="00C51B19">
      <w:pPr>
        <w:spacing w:after="0" w:line="276" w:lineRule="auto"/>
        <w:ind w:left="0" w:firstLine="0"/>
        <w:rPr>
          <w:rFonts w:ascii="Candara Light" w:hAnsi="Candara Light" w:cstheme="minorHAnsi"/>
          <w:color w:val="AB2328"/>
          <w:sz w:val="32"/>
          <w:szCs w:val="32"/>
          <w:lang w:val="fr-CA"/>
        </w:rPr>
      </w:pPr>
    </w:p>
    <w:p w14:paraId="01965C43" w14:textId="715BF234" w:rsidR="00622F59" w:rsidRPr="00021BAF" w:rsidRDefault="00563272">
      <w:pPr>
        <w:spacing w:after="266" w:line="277" w:lineRule="auto"/>
        <w:ind w:left="0" w:firstLine="0"/>
        <w:rPr>
          <w:rFonts w:ascii="Candara Light" w:hAnsi="Candara Light" w:cstheme="minorHAnsi"/>
          <w:sz w:val="22"/>
          <w:lang w:val="fr-CA"/>
        </w:rPr>
      </w:pPr>
      <w:r w:rsidRPr="00021BAF">
        <w:rPr>
          <w:rFonts w:ascii="Candara Light" w:hAnsi="Candara Light" w:cstheme="minorHAnsi"/>
          <w:i/>
          <w:sz w:val="22"/>
          <w:lang w:val="fr-CA"/>
        </w:rPr>
        <w:t>Il est important de garder en tête que le Comiccon de Montréal est un événement familial et que le règlement sur les armes vise d’abord à assurer la sécurité de tous.</w:t>
      </w:r>
    </w:p>
    <w:p w14:paraId="005E178A" w14:textId="77777777" w:rsidR="00622F59" w:rsidRPr="00021BAF" w:rsidRDefault="00563272" w:rsidP="00836A1B">
      <w:pPr>
        <w:spacing w:after="267"/>
        <w:ind w:left="0" w:firstLine="0"/>
        <w:rPr>
          <w:rFonts w:ascii="Candara Light" w:hAnsi="Candara Light" w:cstheme="minorHAnsi"/>
          <w:sz w:val="22"/>
          <w:lang w:val="fr-CA"/>
        </w:rPr>
      </w:pPr>
      <w:r w:rsidRPr="00021BAF">
        <w:rPr>
          <w:rFonts w:ascii="Candara Light" w:hAnsi="Candara Light" w:cstheme="minorHAnsi"/>
          <w:sz w:val="22"/>
          <w:lang w:val="fr-CA"/>
        </w:rPr>
        <w:t>Le Comiccon de Montréal</w:t>
      </w:r>
      <w:r w:rsidRPr="00021BAF">
        <w:rPr>
          <w:rFonts w:ascii="Candara Light" w:hAnsi="Candara Light" w:cstheme="minorHAnsi"/>
          <w:i/>
          <w:sz w:val="22"/>
          <w:lang w:val="fr-CA"/>
        </w:rPr>
        <w:t xml:space="preserve"> </w:t>
      </w:r>
      <w:r w:rsidRPr="00021BAF">
        <w:rPr>
          <w:rFonts w:ascii="Candara Light" w:hAnsi="Candara Light" w:cstheme="minorHAnsi"/>
          <w:sz w:val="22"/>
          <w:lang w:val="fr-CA"/>
        </w:rPr>
        <w:t>s’engage à offrir à tous ses visiteurs un environnement sûr et accueillant. Tout article qui se rapproche d’une arme aux yeux de la direction du Comiccon de Montréal</w:t>
      </w:r>
      <w:r w:rsidRPr="00021BAF">
        <w:rPr>
          <w:rFonts w:ascii="Candara Light" w:hAnsi="Candara Light" w:cstheme="minorHAnsi"/>
          <w:i/>
          <w:sz w:val="22"/>
          <w:lang w:val="fr-CA"/>
        </w:rPr>
        <w:t xml:space="preserve"> </w:t>
      </w:r>
      <w:r w:rsidRPr="00021BAF">
        <w:rPr>
          <w:rFonts w:ascii="Candara Light" w:hAnsi="Candara Light" w:cstheme="minorHAnsi"/>
          <w:sz w:val="22"/>
          <w:lang w:val="fr-CA"/>
        </w:rPr>
        <w:t>devra se faire examiner au comptoir de vérification des armes. Les armes acceptées au Comiccon de Montréal</w:t>
      </w:r>
      <w:r w:rsidRPr="00021BAF">
        <w:rPr>
          <w:rFonts w:ascii="Candara Light" w:hAnsi="Candara Light" w:cstheme="minorHAnsi"/>
          <w:i/>
          <w:sz w:val="22"/>
          <w:lang w:val="fr-CA"/>
        </w:rPr>
        <w:t xml:space="preserve"> </w:t>
      </w:r>
      <w:r w:rsidRPr="00021BAF">
        <w:rPr>
          <w:rFonts w:ascii="Candara Light" w:hAnsi="Candara Light" w:cstheme="minorHAnsi"/>
          <w:sz w:val="22"/>
          <w:lang w:val="fr-CA"/>
        </w:rPr>
        <w:t xml:space="preserve">seront munies d’une étiquette d’identification et pourront être apportées dans les salles de l’événement. Toute arme interdite en vertu du règlement du Comiccon de Montréal doit demeurer au comptoir de vérification des armes ou être apportée immédiatement hors de l’enceinte du Comiccon. Aucune arme prohibée (illégale) ne sera tolérée sur les lieux de l’événement. Les décisions du maître d’armes ou de son délégué sont définitives et seront strictement exécutées pour assurer un environnement sécuritaire pour tous les visiteurs.  </w:t>
      </w:r>
    </w:p>
    <w:p w14:paraId="34B9A828" w14:textId="77777777" w:rsidR="00622F59" w:rsidRPr="00021BAF" w:rsidRDefault="00563272">
      <w:pPr>
        <w:spacing w:after="311" w:line="250" w:lineRule="auto"/>
        <w:ind w:left="-5"/>
        <w:rPr>
          <w:rFonts w:ascii="Candara Light" w:hAnsi="Candara Light" w:cstheme="minorHAnsi"/>
          <w:sz w:val="22"/>
          <w:lang w:val="fr-CA"/>
        </w:rPr>
      </w:pPr>
      <w:r w:rsidRPr="00021BAF">
        <w:rPr>
          <w:rFonts w:ascii="Candara Light" w:hAnsi="Candara Light" w:cstheme="minorHAnsi"/>
          <w:b/>
          <w:sz w:val="22"/>
          <w:lang w:val="fr-CA"/>
        </w:rPr>
        <w:t>Les conséquences suivantes peuvent s’appliquer à toute personne qui enfreint le règlement et sont même cumulatives :</w:t>
      </w:r>
      <w:r w:rsidRPr="00021BAF">
        <w:rPr>
          <w:rFonts w:ascii="Candara Light" w:hAnsi="Candara Light" w:cstheme="minorHAnsi"/>
          <w:sz w:val="22"/>
          <w:lang w:val="fr-CA"/>
        </w:rPr>
        <w:t xml:space="preserve"> </w:t>
      </w:r>
    </w:p>
    <w:p w14:paraId="5174CD26" w14:textId="77777777" w:rsidR="00622F59" w:rsidRPr="00021BAF" w:rsidRDefault="00563272">
      <w:pPr>
        <w:numPr>
          <w:ilvl w:val="0"/>
          <w:numId w:val="1"/>
        </w:numPr>
        <w:ind w:hanging="360"/>
        <w:rPr>
          <w:rFonts w:ascii="Candara Light" w:hAnsi="Candara Light" w:cstheme="minorHAnsi"/>
          <w:sz w:val="22"/>
          <w:lang w:val="fr-CA"/>
        </w:rPr>
      </w:pPr>
      <w:proofErr w:type="gramStart"/>
      <w:r w:rsidRPr="00021BAF">
        <w:rPr>
          <w:rFonts w:ascii="Candara Light" w:hAnsi="Candara Light" w:cstheme="minorHAnsi"/>
          <w:sz w:val="22"/>
          <w:lang w:val="fr-CA"/>
        </w:rPr>
        <w:t>la</w:t>
      </w:r>
      <w:proofErr w:type="gramEnd"/>
      <w:r w:rsidRPr="00021BAF">
        <w:rPr>
          <w:rFonts w:ascii="Candara Light" w:hAnsi="Candara Light" w:cstheme="minorHAnsi"/>
          <w:sz w:val="22"/>
          <w:lang w:val="fr-CA"/>
        </w:rPr>
        <w:t xml:space="preserve"> confiscation de l’arme ou de l’article sans récupération possible; </w:t>
      </w:r>
    </w:p>
    <w:p w14:paraId="08EF0B3E" w14:textId="77777777" w:rsidR="00622F59" w:rsidRPr="00021BAF" w:rsidRDefault="00563272">
      <w:pPr>
        <w:numPr>
          <w:ilvl w:val="0"/>
          <w:numId w:val="1"/>
        </w:numPr>
        <w:ind w:hanging="360"/>
        <w:rPr>
          <w:rFonts w:ascii="Candara Light" w:hAnsi="Candara Light" w:cstheme="minorHAnsi"/>
          <w:sz w:val="22"/>
          <w:lang w:val="fr-CA"/>
        </w:rPr>
      </w:pPr>
      <w:proofErr w:type="gramStart"/>
      <w:r w:rsidRPr="00021BAF">
        <w:rPr>
          <w:rFonts w:ascii="Candara Light" w:hAnsi="Candara Light" w:cstheme="minorHAnsi"/>
          <w:sz w:val="22"/>
          <w:lang w:val="fr-CA"/>
        </w:rPr>
        <w:t>l’expulsion</w:t>
      </w:r>
      <w:proofErr w:type="gramEnd"/>
      <w:r w:rsidRPr="00021BAF">
        <w:rPr>
          <w:rFonts w:ascii="Candara Light" w:hAnsi="Candara Light" w:cstheme="minorHAnsi"/>
          <w:sz w:val="22"/>
          <w:lang w:val="fr-CA"/>
        </w:rPr>
        <w:t xml:space="preserve"> de l’événement sans remboursement possible; </w:t>
      </w:r>
    </w:p>
    <w:p w14:paraId="558EF43B" w14:textId="77777777" w:rsidR="00622F59" w:rsidRPr="00021BAF" w:rsidRDefault="00563272">
      <w:pPr>
        <w:numPr>
          <w:ilvl w:val="0"/>
          <w:numId w:val="1"/>
        </w:numPr>
        <w:ind w:hanging="360"/>
        <w:rPr>
          <w:rFonts w:ascii="Candara Light" w:hAnsi="Candara Light" w:cstheme="minorHAnsi"/>
          <w:sz w:val="22"/>
          <w:lang w:val="fr-CA"/>
        </w:rPr>
      </w:pPr>
      <w:proofErr w:type="gramStart"/>
      <w:r w:rsidRPr="00021BAF">
        <w:rPr>
          <w:rFonts w:ascii="Candara Light" w:hAnsi="Candara Light" w:cstheme="minorHAnsi"/>
          <w:sz w:val="22"/>
          <w:lang w:val="fr-CA"/>
        </w:rPr>
        <w:t>le</w:t>
      </w:r>
      <w:proofErr w:type="gramEnd"/>
      <w:r w:rsidRPr="00021BAF">
        <w:rPr>
          <w:rFonts w:ascii="Candara Light" w:hAnsi="Candara Light" w:cstheme="minorHAnsi"/>
          <w:sz w:val="22"/>
          <w:lang w:val="fr-CA"/>
        </w:rPr>
        <w:t xml:space="preserve"> recours aux forces policières; </w:t>
      </w:r>
    </w:p>
    <w:p w14:paraId="683C69CD" w14:textId="77777777" w:rsidR="00622F59" w:rsidRPr="00021BAF" w:rsidRDefault="00563272">
      <w:pPr>
        <w:numPr>
          <w:ilvl w:val="0"/>
          <w:numId w:val="1"/>
        </w:numPr>
        <w:spacing w:after="269"/>
        <w:ind w:hanging="360"/>
        <w:rPr>
          <w:rFonts w:ascii="Candara Light" w:hAnsi="Candara Light" w:cstheme="minorHAnsi"/>
          <w:sz w:val="22"/>
          <w:lang w:val="fr-CA"/>
        </w:rPr>
      </w:pPr>
      <w:proofErr w:type="gramStart"/>
      <w:r w:rsidRPr="00021BAF">
        <w:rPr>
          <w:rFonts w:ascii="Candara Light" w:hAnsi="Candara Light" w:cstheme="minorHAnsi"/>
          <w:sz w:val="22"/>
          <w:lang w:val="fr-CA"/>
        </w:rPr>
        <w:t>diverses</w:t>
      </w:r>
      <w:proofErr w:type="gramEnd"/>
      <w:r w:rsidRPr="00021BAF">
        <w:rPr>
          <w:rFonts w:ascii="Candara Light" w:hAnsi="Candara Light" w:cstheme="minorHAnsi"/>
          <w:sz w:val="22"/>
          <w:lang w:val="fr-CA"/>
        </w:rPr>
        <w:t xml:space="preserve"> autres mesures jugées appropriées par la direction du Comiccon de Montréal. </w:t>
      </w:r>
    </w:p>
    <w:p w14:paraId="70B3CCAA" w14:textId="77777777" w:rsidR="00622F59" w:rsidRPr="00021BAF" w:rsidRDefault="00563272">
      <w:pPr>
        <w:pStyle w:val="Heading1"/>
        <w:ind w:left="-5"/>
        <w:rPr>
          <w:rFonts w:ascii="Candara Light" w:hAnsi="Candara Light" w:cstheme="minorHAnsi"/>
          <w:sz w:val="22"/>
          <w:lang w:val="fr-CA"/>
        </w:rPr>
      </w:pPr>
      <w:r w:rsidRPr="00021BAF">
        <w:rPr>
          <w:rFonts w:ascii="Candara Light" w:hAnsi="Candara Light" w:cstheme="minorHAnsi"/>
          <w:sz w:val="22"/>
          <w:lang w:val="fr-CA"/>
        </w:rPr>
        <w:t>DÉFINITIONS</w:t>
      </w:r>
      <w:r w:rsidRPr="00021BAF">
        <w:rPr>
          <w:rFonts w:ascii="Candara Light" w:hAnsi="Candara Light" w:cstheme="minorHAnsi"/>
          <w:b w:val="0"/>
          <w:sz w:val="22"/>
          <w:lang w:val="fr-CA"/>
        </w:rPr>
        <w:t xml:space="preserve"> </w:t>
      </w:r>
    </w:p>
    <w:p w14:paraId="3CBF84E1" w14:textId="77777777" w:rsidR="00622F59" w:rsidRPr="00021BAF" w:rsidRDefault="00563272">
      <w:pPr>
        <w:spacing w:after="292"/>
        <w:rPr>
          <w:rFonts w:ascii="Candara Light" w:hAnsi="Candara Light" w:cstheme="minorHAnsi"/>
          <w:sz w:val="22"/>
          <w:lang w:val="fr-CA"/>
        </w:rPr>
      </w:pPr>
      <w:r w:rsidRPr="00021BAF">
        <w:rPr>
          <w:rFonts w:ascii="Candara Light" w:hAnsi="Candara Light" w:cstheme="minorHAnsi"/>
          <w:b/>
          <w:sz w:val="22"/>
          <w:lang w:val="fr-CA"/>
        </w:rPr>
        <w:t>Arme :</w:t>
      </w:r>
      <w:r w:rsidRPr="00021BAF">
        <w:rPr>
          <w:rFonts w:ascii="Candara Light" w:hAnsi="Candara Light" w:cstheme="minorHAnsi"/>
          <w:sz w:val="22"/>
          <w:lang w:val="fr-CA"/>
        </w:rPr>
        <w:t xml:space="preserve"> Tout objet considéré comme étant une arme par le Code criminel ou par le maître des armes du Comiccon ou son délégué. </w:t>
      </w:r>
    </w:p>
    <w:p w14:paraId="1A596D9A" w14:textId="77777777" w:rsidR="00622F59" w:rsidRPr="00021BAF" w:rsidRDefault="00563272">
      <w:pPr>
        <w:spacing w:after="281"/>
        <w:rPr>
          <w:rFonts w:ascii="Candara Light" w:hAnsi="Candara Light" w:cstheme="minorHAnsi"/>
          <w:sz w:val="22"/>
          <w:lang w:val="fr-CA"/>
        </w:rPr>
      </w:pPr>
      <w:r w:rsidRPr="00021BAF">
        <w:rPr>
          <w:rFonts w:ascii="Candara Light" w:hAnsi="Candara Light" w:cstheme="minorHAnsi"/>
          <w:b/>
          <w:sz w:val="22"/>
          <w:lang w:val="fr-CA"/>
        </w:rPr>
        <w:t>Maître des armes :</w:t>
      </w:r>
      <w:r w:rsidRPr="00021BAF">
        <w:rPr>
          <w:rFonts w:ascii="Candara Light" w:hAnsi="Candara Light" w:cstheme="minorHAnsi"/>
          <w:sz w:val="22"/>
          <w:lang w:val="fr-CA"/>
        </w:rPr>
        <w:t xml:space="preserve"> Représentant du Comiccon responsable d’appliquer la Politique du Comiccon concernant les armes, soit directement, soit par l’intermédiaire d’une personne désignée. La décision du maître des armes ou de son délégué est définitive. </w:t>
      </w:r>
    </w:p>
    <w:p w14:paraId="73CE79D2" w14:textId="77777777" w:rsidR="00622F59" w:rsidRPr="00021BAF" w:rsidRDefault="00563272">
      <w:pPr>
        <w:spacing w:after="268"/>
        <w:rPr>
          <w:rFonts w:ascii="Candara Light" w:hAnsi="Candara Light" w:cstheme="minorHAnsi"/>
          <w:sz w:val="22"/>
          <w:lang w:val="fr-CA"/>
        </w:rPr>
      </w:pPr>
      <w:r w:rsidRPr="00021BAF">
        <w:rPr>
          <w:rFonts w:ascii="Candara Light" w:hAnsi="Candara Light" w:cstheme="minorHAnsi"/>
          <w:b/>
          <w:sz w:val="22"/>
          <w:lang w:val="fr-CA"/>
        </w:rPr>
        <w:t xml:space="preserve">Arme prohibée : </w:t>
      </w:r>
      <w:r w:rsidRPr="00021BAF">
        <w:rPr>
          <w:rFonts w:ascii="Candara Light" w:hAnsi="Candara Light" w:cstheme="minorHAnsi"/>
          <w:sz w:val="22"/>
          <w:lang w:val="fr-CA"/>
        </w:rPr>
        <w:t xml:space="preserve">Arme que l’on ne peut posséder, exhiber ou vendre au Canada. Ces armes illégales sont interdites au Comiccon et doivent être immédiatement apportées hors de l’enceinte de l’événement. Le Comiccon se réserve le droit d’avertir les forces policières. </w:t>
      </w:r>
    </w:p>
    <w:p w14:paraId="53245510" w14:textId="77777777" w:rsidR="00622F59" w:rsidRPr="00021BAF" w:rsidRDefault="00563272">
      <w:pPr>
        <w:rPr>
          <w:rFonts w:ascii="Candara Light" w:hAnsi="Candara Light" w:cstheme="minorHAnsi"/>
          <w:sz w:val="22"/>
          <w:lang w:val="fr-CA"/>
        </w:rPr>
      </w:pPr>
      <w:r w:rsidRPr="00021BAF">
        <w:rPr>
          <w:rFonts w:ascii="Candara Light" w:hAnsi="Candara Light" w:cstheme="minorHAnsi"/>
          <w:b/>
          <w:sz w:val="22"/>
          <w:lang w:val="fr-CA"/>
        </w:rPr>
        <w:t xml:space="preserve">Arme interdite : </w:t>
      </w:r>
      <w:r w:rsidRPr="00021BAF">
        <w:rPr>
          <w:rFonts w:ascii="Candara Light" w:hAnsi="Candara Light" w:cstheme="minorHAnsi"/>
          <w:sz w:val="22"/>
          <w:lang w:val="fr-CA"/>
        </w:rPr>
        <w:t xml:space="preserve">Arme non prohibée (légale) examinée par le maître des armes ou son délégué qui ne peut être apportée à l’événement. Il se peut qu’une arme légale soit refusée au Comiccon (une épée en métal, par exemple). Les armes interdites doivent demeurer au comptoir de vérification des armes ou être immédiatement apportées hors de l’enceinte de l’événement. Certaines armes vendues par les exposants considérées </w:t>
      </w:r>
    </w:p>
    <w:p w14:paraId="33E036AE" w14:textId="77777777" w:rsidR="00622F59" w:rsidRPr="00021BAF" w:rsidRDefault="00563272">
      <w:pPr>
        <w:spacing w:after="269"/>
        <w:rPr>
          <w:rFonts w:ascii="Candara Light" w:hAnsi="Candara Light" w:cstheme="minorHAnsi"/>
          <w:sz w:val="22"/>
          <w:lang w:val="fr-CA"/>
        </w:rPr>
      </w:pPr>
      <w:proofErr w:type="gramStart"/>
      <w:r w:rsidRPr="00021BAF">
        <w:rPr>
          <w:rFonts w:ascii="Candara Light" w:hAnsi="Candara Light" w:cstheme="minorHAnsi"/>
          <w:sz w:val="22"/>
          <w:lang w:val="fr-CA"/>
        </w:rPr>
        <w:t>comme</w:t>
      </w:r>
      <w:proofErr w:type="gramEnd"/>
      <w:r w:rsidRPr="00021BAF">
        <w:rPr>
          <w:rFonts w:ascii="Candara Light" w:hAnsi="Candara Light" w:cstheme="minorHAnsi"/>
          <w:sz w:val="22"/>
          <w:lang w:val="fr-CA"/>
        </w:rPr>
        <w:t xml:space="preserve"> interdites sont assujetties aux procédures décrites dans la section </w:t>
      </w:r>
      <w:r w:rsidRPr="00021BAF">
        <w:rPr>
          <w:rFonts w:ascii="Candara Light" w:hAnsi="Candara Light" w:cstheme="minorHAnsi"/>
          <w:b/>
          <w:sz w:val="22"/>
          <w:lang w:val="fr-CA"/>
        </w:rPr>
        <w:t>Circonstances spéciales</w:t>
      </w:r>
      <w:r w:rsidRPr="00021BAF">
        <w:rPr>
          <w:rFonts w:ascii="Candara Light" w:hAnsi="Candara Light" w:cstheme="minorHAnsi"/>
          <w:sz w:val="22"/>
          <w:lang w:val="fr-CA"/>
        </w:rPr>
        <w:t xml:space="preserve"> ci-dessous. </w:t>
      </w:r>
    </w:p>
    <w:p w14:paraId="3B9E9252" w14:textId="77777777" w:rsidR="00622F59" w:rsidRPr="00021BAF" w:rsidRDefault="00563272">
      <w:pPr>
        <w:spacing w:after="267"/>
        <w:rPr>
          <w:rFonts w:ascii="Candara Light" w:hAnsi="Candara Light" w:cstheme="minorHAnsi"/>
          <w:sz w:val="22"/>
          <w:lang w:val="fr-CA"/>
        </w:rPr>
      </w:pPr>
      <w:r w:rsidRPr="00021BAF">
        <w:rPr>
          <w:rFonts w:ascii="Candara Light" w:hAnsi="Candara Light" w:cstheme="minorHAnsi"/>
          <w:b/>
          <w:sz w:val="22"/>
          <w:lang w:val="fr-CA"/>
        </w:rPr>
        <w:lastRenderedPageBreak/>
        <w:t>Arme acceptée :</w:t>
      </w:r>
      <w:r w:rsidRPr="00021BAF">
        <w:rPr>
          <w:rFonts w:ascii="Candara Light" w:hAnsi="Candara Light" w:cstheme="minorHAnsi"/>
          <w:sz w:val="22"/>
          <w:lang w:val="fr-CA"/>
        </w:rPr>
        <w:t xml:space="preserve"> Arme examinée par le maître des armes ou son délégué et qui peut être apportée à l’événement. Une petite étiquette d’identification sera apposée à l’arme pour indiquer qu’elle est permise. </w:t>
      </w:r>
    </w:p>
    <w:p w14:paraId="4D6016D9" w14:textId="77777777" w:rsidR="00622F59" w:rsidRPr="00021BAF" w:rsidRDefault="00563272">
      <w:pPr>
        <w:spacing w:after="311"/>
        <w:rPr>
          <w:rFonts w:ascii="Candara Light" w:hAnsi="Candara Light" w:cstheme="minorHAnsi"/>
          <w:sz w:val="22"/>
          <w:lang w:val="fr-CA"/>
        </w:rPr>
      </w:pPr>
      <w:r w:rsidRPr="00021BAF">
        <w:rPr>
          <w:rFonts w:ascii="Candara Light" w:hAnsi="Candara Light" w:cstheme="minorHAnsi"/>
          <w:b/>
          <w:sz w:val="22"/>
          <w:lang w:val="fr-CA"/>
        </w:rPr>
        <w:t>Comptoir de vérification des armes :</w:t>
      </w:r>
      <w:r w:rsidRPr="00021BAF">
        <w:rPr>
          <w:rFonts w:ascii="Candara Light" w:hAnsi="Candara Light" w:cstheme="minorHAnsi"/>
          <w:sz w:val="22"/>
          <w:lang w:val="fr-CA"/>
        </w:rPr>
        <w:t xml:space="preserve"> Zone (il peut y en avoir plus d’une) où tout objet considéré comme étant </w:t>
      </w:r>
      <w:proofErr w:type="gramStart"/>
      <w:r w:rsidRPr="00021BAF">
        <w:rPr>
          <w:rFonts w:ascii="Candara Light" w:hAnsi="Candara Light" w:cstheme="minorHAnsi"/>
          <w:sz w:val="22"/>
          <w:lang w:val="fr-CA"/>
        </w:rPr>
        <w:t>une arme fait</w:t>
      </w:r>
      <w:proofErr w:type="gramEnd"/>
      <w:r w:rsidRPr="00021BAF">
        <w:rPr>
          <w:rFonts w:ascii="Candara Light" w:hAnsi="Candara Light" w:cstheme="minorHAnsi"/>
          <w:sz w:val="22"/>
          <w:lang w:val="fr-CA"/>
        </w:rPr>
        <w:t xml:space="preserve"> l’objet d’une inspection par le personnel du Comiccon, qui déterminera si elle est prohibée, interdite ou acceptée. </w:t>
      </w:r>
    </w:p>
    <w:p w14:paraId="7A597279" w14:textId="77777777" w:rsidR="00622F59" w:rsidRPr="00021BAF" w:rsidRDefault="00563272">
      <w:pPr>
        <w:pStyle w:val="Heading1"/>
        <w:spacing w:after="302"/>
        <w:ind w:left="-5"/>
        <w:rPr>
          <w:rFonts w:ascii="Candara Light" w:hAnsi="Candara Light" w:cstheme="minorHAnsi"/>
          <w:sz w:val="22"/>
          <w:lang w:val="fr-CA"/>
        </w:rPr>
      </w:pPr>
      <w:r w:rsidRPr="00021BAF">
        <w:rPr>
          <w:rFonts w:ascii="Candara Light" w:hAnsi="Candara Light" w:cstheme="minorHAnsi"/>
          <w:sz w:val="22"/>
          <w:lang w:val="fr-CA"/>
        </w:rPr>
        <w:t xml:space="preserve">Exemples d’armes prohibées </w:t>
      </w:r>
    </w:p>
    <w:p w14:paraId="54897E85" w14:textId="77777777" w:rsidR="00622F59" w:rsidRPr="00021BAF" w:rsidRDefault="00563272">
      <w:pPr>
        <w:spacing w:after="287"/>
        <w:rPr>
          <w:rFonts w:ascii="Candara Light" w:hAnsi="Candara Light" w:cstheme="minorHAnsi"/>
          <w:sz w:val="22"/>
        </w:rPr>
      </w:pPr>
      <w:r w:rsidRPr="00021BAF">
        <w:rPr>
          <w:rFonts w:ascii="Candara Light" w:hAnsi="Candara Light" w:cstheme="minorHAnsi"/>
          <w:sz w:val="22"/>
          <w:lang w:val="fr-CA"/>
        </w:rPr>
        <w:t xml:space="preserve">Toute arme illégale à l’extérieur de l’événement l’est aussi dans le cadre de l’événement et est donc interdite au Comiccon. </w:t>
      </w:r>
      <w:proofErr w:type="spellStart"/>
      <w:r w:rsidRPr="00021BAF">
        <w:rPr>
          <w:rFonts w:ascii="Candara Light" w:hAnsi="Candara Light" w:cstheme="minorHAnsi"/>
          <w:sz w:val="22"/>
        </w:rPr>
        <w:t>En</w:t>
      </w:r>
      <w:proofErr w:type="spellEnd"/>
      <w:r w:rsidRPr="00021BAF">
        <w:rPr>
          <w:rFonts w:ascii="Candara Light" w:hAnsi="Candara Light" w:cstheme="minorHAnsi"/>
          <w:sz w:val="22"/>
        </w:rPr>
        <w:t xml:space="preserve"> </w:t>
      </w:r>
      <w:proofErr w:type="spellStart"/>
      <w:r w:rsidRPr="00021BAF">
        <w:rPr>
          <w:rFonts w:ascii="Candara Light" w:hAnsi="Candara Light" w:cstheme="minorHAnsi"/>
          <w:sz w:val="22"/>
        </w:rPr>
        <w:t>voici</w:t>
      </w:r>
      <w:proofErr w:type="spellEnd"/>
      <w:r w:rsidRPr="00021BAF">
        <w:rPr>
          <w:rFonts w:ascii="Candara Light" w:hAnsi="Candara Light" w:cstheme="minorHAnsi"/>
          <w:sz w:val="22"/>
        </w:rPr>
        <w:t xml:space="preserve"> </w:t>
      </w:r>
      <w:proofErr w:type="spellStart"/>
      <w:r w:rsidRPr="00021BAF">
        <w:rPr>
          <w:rFonts w:ascii="Candara Light" w:hAnsi="Candara Light" w:cstheme="minorHAnsi"/>
          <w:sz w:val="22"/>
        </w:rPr>
        <w:t>quelques</w:t>
      </w:r>
      <w:proofErr w:type="spellEnd"/>
      <w:r w:rsidRPr="00021BAF">
        <w:rPr>
          <w:rFonts w:ascii="Candara Light" w:hAnsi="Candara Light" w:cstheme="minorHAnsi"/>
          <w:sz w:val="22"/>
        </w:rPr>
        <w:t xml:space="preserve"> </w:t>
      </w:r>
      <w:proofErr w:type="spellStart"/>
      <w:r w:rsidRPr="00021BAF">
        <w:rPr>
          <w:rFonts w:ascii="Candara Light" w:hAnsi="Candara Light" w:cstheme="minorHAnsi"/>
          <w:sz w:val="22"/>
        </w:rPr>
        <w:t>exemples</w:t>
      </w:r>
      <w:proofErr w:type="spellEnd"/>
      <w:r w:rsidRPr="00021BAF">
        <w:rPr>
          <w:rFonts w:ascii="Candara Light" w:hAnsi="Candara Light" w:cstheme="minorHAnsi"/>
          <w:sz w:val="22"/>
        </w:rPr>
        <w:t xml:space="preserve"> (la </w:t>
      </w:r>
      <w:proofErr w:type="spellStart"/>
      <w:r w:rsidRPr="00021BAF">
        <w:rPr>
          <w:rFonts w:ascii="Candara Light" w:hAnsi="Candara Light" w:cstheme="minorHAnsi"/>
          <w:sz w:val="22"/>
        </w:rPr>
        <w:t>liste</w:t>
      </w:r>
      <w:proofErr w:type="spellEnd"/>
      <w:r w:rsidRPr="00021BAF">
        <w:rPr>
          <w:rFonts w:ascii="Candara Light" w:hAnsi="Candara Light" w:cstheme="minorHAnsi"/>
          <w:sz w:val="22"/>
        </w:rPr>
        <w:t xml:space="preserve"> </w:t>
      </w:r>
      <w:proofErr w:type="spellStart"/>
      <w:r w:rsidRPr="00021BAF">
        <w:rPr>
          <w:rFonts w:ascii="Candara Light" w:hAnsi="Candara Light" w:cstheme="minorHAnsi"/>
          <w:sz w:val="22"/>
        </w:rPr>
        <w:t>n’est</w:t>
      </w:r>
      <w:proofErr w:type="spellEnd"/>
      <w:r w:rsidRPr="00021BAF">
        <w:rPr>
          <w:rFonts w:ascii="Candara Light" w:hAnsi="Candara Light" w:cstheme="minorHAnsi"/>
          <w:sz w:val="22"/>
        </w:rPr>
        <w:t xml:space="preserve"> pas exhaustive</w:t>
      </w:r>
      <w:proofErr w:type="gramStart"/>
      <w:r w:rsidRPr="00021BAF">
        <w:rPr>
          <w:rFonts w:ascii="Candara Light" w:hAnsi="Candara Light" w:cstheme="minorHAnsi"/>
          <w:sz w:val="22"/>
        </w:rPr>
        <w:t>) :</w:t>
      </w:r>
      <w:proofErr w:type="gramEnd"/>
      <w:r w:rsidRPr="00021BAF">
        <w:rPr>
          <w:rFonts w:ascii="Candara Light" w:hAnsi="Candara Light" w:cstheme="minorHAnsi"/>
          <w:sz w:val="22"/>
        </w:rPr>
        <w:t xml:space="preserve"> </w:t>
      </w:r>
    </w:p>
    <w:p w14:paraId="39C7AA2E" w14:textId="77777777" w:rsidR="00622F59" w:rsidRPr="00021BAF" w:rsidRDefault="00563272">
      <w:pPr>
        <w:numPr>
          <w:ilvl w:val="0"/>
          <w:numId w:val="2"/>
        </w:numPr>
        <w:ind w:hanging="360"/>
        <w:rPr>
          <w:rFonts w:ascii="Candara Light" w:hAnsi="Candara Light" w:cstheme="minorHAnsi"/>
          <w:sz w:val="22"/>
          <w:lang w:val="fr-CA"/>
        </w:rPr>
      </w:pPr>
      <w:proofErr w:type="gramStart"/>
      <w:r w:rsidRPr="00021BAF">
        <w:rPr>
          <w:rFonts w:ascii="Candara Light" w:hAnsi="Candara Light" w:cstheme="minorHAnsi"/>
          <w:sz w:val="22"/>
          <w:lang w:val="fr-CA"/>
        </w:rPr>
        <w:t>tous</w:t>
      </w:r>
      <w:proofErr w:type="gramEnd"/>
      <w:r w:rsidRPr="00021BAF">
        <w:rPr>
          <w:rFonts w:ascii="Candara Light" w:hAnsi="Candara Light" w:cstheme="minorHAnsi"/>
          <w:sz w:val="22"/>
          <w:lang w:val="fr-CA"/>
        </w:rPr>
        <w:t xml:space="preserve"> les types d’armes à feu; </w:t>
      </w:r>
    </w:p>
    <w:p w14:paraId="3BD875D6" w14:textId="77777777" w:rsidR="00622F59" w:rsidRPr="00021BAF" w:rsidRDefault="00563272">
      <w:pPr>
        <w:numPr>
          <w:ilvl w:val="0"/>
          <w:numId w:val="2"/>
        </w:numPr>
        <w:ind w:hanging="360"/>
        <w:rPr>
          <w:rFonts w:ascii="Candara Light" w:hAnsi="Candara Light" w:cstheme="minorHAnsi"/>
          <w:sz w:val="22"/>
          <w:lang w:val="fr-CA"/>
        </w:rPr>
      </w:pPr>
      <w:proofErr w:type="gramStart"/>
      <w:r w:rsidRPr="00021BAF">
        <w:rPr>
          <w:rFonts w:ascii="Candara Light" w:hAnsi="Candara Light" w:cstheme="minorHAnsi"/>
          <w:sz w:val="22"/>
          <w:lang w:val="fr-CA"/>
        </w:rPr>
        <w:t>le</w:t>
      </w:r>
      <w:proofErr w:type="gramEnd"/>
      <w:r w:rsidRPr="00021BAF">
        <w:rPr>
          <w:rFonts w:ascii="Candara Light" w:hAnsi="Candara Light" w:cstheme="minorHAnsi"/>
          <w:sz w:val="22"/>
          <w:lang w:val="fr-CA"/>
        </w:rPr>
        <w:t xml:space="preserve"> Bali-</w:t>
      </w:r>
      <w:proofErr w:type="spellStart"/>
      <w:r w:rsidRPr="00021BAF">
        <w:rPr>
          <w:rFonts w:ascii="Candara Light" w:hAnsi="Candara Light" w:cstheme="minorHAnsi"/>
          <w:sz w:val="22"/>
          <w:lang w:val="fr-CA"/>
        </w:rPr>
        <w:t>song</w:t>
      </w:r>
      <w:proofErr w:type="spellEnd"/>
      <w:r w:rsidRPr="00021BAF">
        <w:rPr>
          <w:rFonts w:ascii="Candara Light" w:hAnsi="Candara Light" w:cstheme="minorHAnsi"/>
          <w:sz w:val="22"/>
          <w:lang w:val="fr-CA"/>
        </w:rPr>
        <w:t xml:space="preserve"> (couteau papillon) ou tout couteau à lame automatique ou à pointe tombante; </w:t>
      </w:r>
    </w:p>
    <w:p w14:paraId="7A2D6563" w14:textId="77777777" w:rsidR="00622F59" w:rsidRPr="00021BAF" w:rsidRDefault="00563272">
      <w:pPr>
        <w:numPr>
          <w:ilvl w:val="0"/>
          <w:numId w:val="2"/>
        </w:numPr>
        <w:ind w:hanging="360"/>
        <w:rPr>
          <w:rFonts w:ascii="Candara Light" w:hAnsi="Candara Light" w:cstheme="minorHAnsi"/>
          <w:sz w:val="22"/>
          <w:lang w:val="fr-CA"/>
        </w:rPr>
      </w:pPr>
      <w:proofErr w:type="gramStart"/>
      <w:r w:rsidRPr="00021BAF">
        <w:rPr>
          <w:rFonts w:ascii="Candara Light" w:hAnsi="Candara Light" w:cstheme="minorHAnsi"/>
          <w:sz w:val="22"/>
          <w:lang w:val="fr-CA"/>
        </w:rPr>
        <w:t>le</w:t>
      </w:r>
      <w:proofErr w:type="gramEnd"/>
      <w:r w:rsidRPr="00021BAF">
        <w:rPr>
          <w:rFonts w:ascii="Candara Light" w:hAnsi="Candara Light" w:cstheme="minorHAnsi"/>
          <w:sz w:val="22"/>
          <w:lang w:val="fr-CA"/>
        </w:rPr>
        <w:t xml:space="preserve"> coup de poing américain, ou le coup de poing américain muni d’un couteau ou de lames; </w:t>
      </w:r>
    </w:p>
    <w:p w14:paraId="3A976E37" w14:textId="77777777" w:rsidR="00622F59" w:rsidRPr="00021BAF" w:rsidRDefault="00563272">
      <w:pPr>
        <w:numPr>
          <w:ilvl w:val="0"/>
          <w:numId w:val="2"/>
        </w:numPr>
        <w:ind w:hanging="360"/>
        <w:rPr>
          <w:rFonts w:ascii="Candara Light" w:hAnsi="Candara Light" w:cstheme="minorHAnsi"/>
          <w:sz w:val="22"/>
        </w:rPr>
      </w:pPr>
      <w:r w:rsidRPr="00021BAF">
        <w:rPr>
          <w:rFonts w:ascii="Candara Light" w:hAnsi="Candara Light" w:cstheme="minorHAnsi"/>
          <w:sz w:val="22"/>
        </w:rPr>
        <w:t xml:space="preserve">le bracelet à </w:t>
      </w:r>
      <w:proofErr w:type="gramStart"/>
      <w:r w:rsidRPr="00021BAF">
        <w:rPr>
          <w:rFonts w:ascii="Candara Light" w:hAnsi="Candara Light" w:cstheme="minorHAnsi"/>
          <w:sz w:val="22"/>
        </w:rPr>
        <w:t>pointes;</w:t>
      </w:r>
      <w:proofErr w:type="gramEnd"/>
      <w:r w:rsidRPr="00021BAF">
        <w:rPr>
          <w:rFonts w:ascii="Candara Light" w:hAnsi="Candara Light" w:cstheme="minorHAnsi"/>
          <w:sz w:val="22"/>
        </w:rPr>
        <w:t xml:space="preserve"> </w:t>
      </w:r>
    </w:p>
    <w:p w14:paraId="5E6C1982" w14:textId="77777777" w:rsidR="00622F59" w:rsidRPr="00021BAF" w:rsidRDefault="00563272">
      <w:pPr>
        <w:numPr>
          <w:ilvl w:val="0"/>
          <w:numId w:val="2"/>
        </w:numPr>
        <w:ind w:hanging="360"/>
        <w:rPr>
          <w:rFonts w:ascii="Candara Light" w:hAnsi="Candara Light" w:cstheme="minorHAnsi"/>
          <w:sz w:val="22"/>
          <w:lang w:val="fr-CA"/>
        </w:rPr>
      </w:pPr>
      <w:proofErr w:type="gramStart"/>
      <w:r w:rsidRPr="00021BAF">
        <w:rPr>
          <w:rFonts w:ascii="Candara Light" w:hAnsi="Candara Light" w:cstheme="minorHAnsi"/>
          <w:sz w:val="22"/>
          <w:lang w:val="fr-CA"/>
        </w:rPr>
        <w:t>le</w:t>
      </w:r>
      <w:proofErr w:type="gramEnd"/>
      <w:r w:rsidRPr="00021BAF">
        <w:rPr>
          <w:rFonts w:ascii="Candara Light" w:hAnsi="Candara Light" w:cstheme="minorHAnsi"/>
          <w:sz w:val="22"/>
          <w:lang w:val="fr-CA"/>
        </w:rPr>
        <w:t xml:space="preserve"> </w:t>
      </w:r>
      <w:proofErr w:type="spellStart"/>
      <w:r w:rsidRPr="00021BAF">
        <w:rPr>
          <w:rFonts w:ascii="Candara Light" w:hAnsi="Candara Light" w:cstheme="minorHAnsi"/>
          <w:sz w:val="22"/>
          <w:lang w:val="fr-CA"/>
        </w:rPr>
        <w:t>morgenstern</w:t>
      </w:r>
      <w:proofErr w:type="spellEnd"/>
      <w:r w:rsidRPr="00021BAF">
        <w:rPr>
          <w:rFonts w:ascii="Candara Light" w:hAnsi="Candara Light" w:cstheme="minorHAnsi"/>
          <w:sz w:val="22"/>
          <w:lang w:val="fr-CA"/>
        </w:rPr>
        <w:t xml:space="preserve"> (étoile du matin) et le fléau d’armes; </w:t>
      </w:r>
    </w:p>
    <w:p w14:paraId="741B6EC9" w14:textId="77777777" w:rsidR="00622F59" w:rsidRPr="00021BAF" w:rsidRDefault="00563272">
      <w:pPr>
        <w:numPr>
          <w:ilvl w:val="0"/>
          <w:numId w:val="2"/>
        </w:numPr>
        <w:spacing w:after="31"/>
        <w:ind w:hanging="360"/>
        <w:rPr>
          <w:rFonts w:ascii="Candara Light" w:hAnsi="Candara Light" w:cstheme="minorHAnsi"/>
          <w:sz w:val="22"/>
          <w:lang w:val="fr-CA"/>
        </w:rPr>
      </w:pPr>
      <w:proofErr w:type="gramStart"/>
      <w:r w:rsidRPr="00021BAF">
        <w:rPr>
          <w:rFonts w:ascii="Candara Light" w:hAnsi="Candara Light" w:cstheme="minorHAnsi"/>
          <w:sz w:val="22"/>
          <w:lang w:val="fr-CA"/>
        </w:rPr>
        <w:t>les</w:t>
      </w:r>
      <w:proofErr w:type="gramEnd"/>
      <w:r w:rsidRPr="00021BAF">
        <w:rPr>
          <w:rFonts w:ascii="Candara Light" w:hAnsi="Candara Light" w:cstheme="minorHAnsi"/>
          <w:sz w:val="22"/>
          <w:lang w:val="fr-CA"/>
        </w:rPr>
        <w:t xml:space="preserve"> couteaux ou lames de moins de 30 cm de longueur dissimulées dans des objets normalement inoffensifs; </w:t>
      </w:r>
    </w:p>
    <w:p w14:paraId="5B75F7B3" w14:textId="77777777" w:rsidR="00622F59" w:rsidRPr="00021BAF" w:rsidRDefault="00563272">
      <w:pPr>
        <w:numPr>
          <w:ilvl w:val="0"/>
          <w:numId w:val="2"/>
        </w:numPr>
        <w:ind w:hanging="360"/>
        <w:rPr>
          <w:rFonts w:ascii="Candara Light" w:hAnsi="Candara Light" w:cstheme="minorHAnsi"/>
          <w:sz w:val="22"/>
        </w:rPr>
      </w:pPr>
      <w:proofErr w:type="spellStart"/>
      <w:r w:rsidRPr="00021BAF">
        <w:rPr>
          <w:rFonts w:ascii="Candara Light" w:hAnsi="Candara Light" w:cstheme="minorHAnsi"/>
          <w:sz w:val="22"/>
        </w:rPr>
        <w:t>l’arbalète</w:t>
      </w:r>
      <w:proofErr w:type="spellEnd"/>
      <w:r w:rsidRPr="00021BAF">
        <w:rPr>
          <w:rFonts w:ascii="Candara Light" w:hAnsi="Candara Light" w:cstheme="minorHAnsi"/>
          <w:sz w:val="22"/>
        </w:rPr>
        <w:t xml:space="preserve"> à </w:t>
      </w:r>
      <w:proofErr w:type="gramStart"/>
      <w:r w:rsidRPr="00021BAF">
        <w:rPr>
          <w:rFonts w:ascii="Candara Light" w:hAnsi="Candara Light" w:cstheme="minorHAnsi"/>
          <w:sz w:val="22"/>
        </w:rPr>
        <w:t>main;</w:t>
      </w:r>
      <w:proofErr w:type="gramEnd"/>
      <w:r w:rsidRPr="00021BAF">
        <w:rPr>
          <w:rFonts w:ascii="Candara Light" w:hAnsi="Candara Light" w:cstheme="minorHAnsi"/>
          <w:sz w:val="22"/>
        </w:rPr>
        <w:t xml:space="preserve"> </w:t>
      </w:r>
    </w:p>
    <w:p w14:paraId="57AC7068" w14:textId="77777777" w:rsidR="00622F59" w:rsidRPr="00021BAF" w:rsidRDefault="00563272">
      <w:pPr>
        <w:numPr>
          <w:ilvl w:val="0"/>
          <w:numId w:val="2"/>
        </w:numPr>
        <w:ind w:hanging="360"/>
        <w:rPr>
          <w:rFonts w:ascii="Candara Light" w:hAnsi="Candara Light" w:cstheme="minorHAnsi"/>
          <w:sz w:val="22"/>
          <w:lang w:val="fr-CA"/>
        </w:rPr>
      </w:pPr>
      <w:proofErr w:type="gramStart"/>
      <w:r w:rsidRPr="00021BAF">
        <w:rPr>
          <w:rFonts w:ascii="Candara Light" w:hAnsi="Candara Light" w:cstheme="minorHAnsi"/>
          <w:sz w:val="22"/>
          <w:lang w:val="fr-CA"/>
        </w:rPr>
        <w:t>le</w:t>
      </w:r>
      <w:proofErr w:type="gramEnd"/>
      <w:r w:rsidRPr="00021BAF">
        <w:rPr>
          <w:rFonts w:ascii="Candara Light" w:hAnsi="Candara Light" w:cstheme="minorHAnsi"/>
          <w:sz w:val="22"/>
          <w:lang w:val="fr-CA"/>
        </w:rPr>
        <w:t xml:space="preserve"> nunchaku, le tonfa, le shuriken ou toute autre arme d’arts martiaux prohibée (les répliques en mousse sont permises); </w:t>
      </w:r>
    </w:p>
    <w:p w14:paraId="0D613295" w14:textId="77777777" w:rsidR="00622F59" w:rsidRPr="00021BAF" w:rsidRDefault="00563272">
      <w:pPr>
        <w:numPr>
          <w:ilvl w:val="0"/>
          <w:numId w:val="2"/>
        </w:numPr>
        <w:spacing w:after="296"/>
        <w:ind w:hanging="360"/>
        <w:rPr>
          <w:rFonts w:ascii="Candara Light" w:hAnsi="Candara Light" w:cstheme="minorHAnsi"/>
          <w:sz w:val="22"/>
          <w:lang w:val="fr-CA"/>
        </w:rPr>
      </w:pPr>
      <w:proofErr w:type="gramStart"/>
      <w:r w:rsidRPr="00021BAF">
        <w:rPr>
          <w:rFonts w:ascii="Candara Light" w:hAnsi="Candara Light" w:cstheme="minorHAnsi"/>
          <w:sz w:val="22"/>
          <w:lang w:val="fr-CA"/>
        </w:rPr>
        <w:t>toute</w:t>
      </w:r>
      <w:proofErr w:type="gramEnd"/>
      <w:r w:rsidRPr="00021BAF">
        <w:rPr>
          <w:rFonts w:ascii="Candara Light" w:hAnsi="Candara Light" w:cstheme="minorHAnsi"/>
          <w:sz w:val="22"/>
          <w:lang w:val="fr-CA"/>
        </w:rPr>
        <w:t xml:space="preserve"> arme destinée au maintien de l’ordre comme les bâtons, les pistolets électriques ou les matraques. </w:t>
      </w:r>
    </w:p>
    <w:p w14:paraId="64DE27B6" w14:textId="77777777" w:rsidR="00622F59" w:rsidRPr="00021BAF" w:rsidRDefault="00563272">
      <w:pPr>
        <w:spacing w:after="266"/>
        <w:rPr>
          <w:rFonts w:ascii="Candara Light" w:hAnsi="Candara Light" w:cstheme="minorHAnsi"/>
          <w:sz w:val="22"/>
          <w:lang w:val="fr-CA"/>
        </w:rPr>
      </w:pPr>
      <w:r w:rsidRPr="00021BAF">
        <w:rPr>
          <w:rFonts w:ascii="Candara Light" w:hAnsi="Candara Light" w:cstheme="minorHAnsi"/>
          <w:sz w:val="22"/>
          <w:lang w:val="fr-CA"/>
        </w:rPr>
        <w:t xml:space="preserve">Veuillez cliquer sur les liens ci-dessous pour consulter les règlements de l’Agence des services frontaliers du Canada et de Justice Canada concernant les armes prohibées : </w:t>
      </w:r>
    </w:p>
    <w:p w14:paraId="39A66A0D" w14:textId="77777777" w:rsidR="00622F59" w:rsidRPr="00021BAF" w:rsidRDefault="00000000">
      <w:pPr>
        <w:spacing w:after="281" w:line="240" w:lineRule="auto"/>
        <w:ind w:left="0" w:firstLine="0"/>
        <w:rPr>
          <w:rFonts w:ascii="Candara Light" w:hAnsi="Candara Light" w:cstheme="minorHAnsi"/>
          <w:sz w:val="22"/>
          <w:lang w:val="fr-CA"/>
        </w:rPr>
      </w:pPr>
      <w:hyperlink r:id="rId9">
        <w:r w:rsidR="00563272" w:rsidRPr="00021BAF">
          <w:rPr>
            <w:rFonts w:ascii="Candara Light" w:hAnsi="Candara Light" w:cstheme="minorHAnsi"/>
            <w:color w:val="0000FF"/>
            <w:sz w:val="22"/>
            <w:u w:val="single" w:color="0000FF"/>
            <w:lang w:val="fr-CA"/>
          </w:rPr>
          <w:t>http://www.cbsa</w:t>
        </w:r>
      </w:hyperlink>
      <w:hyperlink r:id="rId10">
        <w:r w:rsidR="00563272" w:rsidRPr="00021BAF">
          <w:rPr>
            <w:rFonts w:ascii="Candara Light" w:hAnsi="Candara Light" w:cstheme="minorHAnsi"/>
            <w:color w:val="0000FF"/>
            <w:sz w:val="22"/>
            <w:u w:val="single" w:color="0000FF"/>
            <w:lang w:val="fr-CA"/>
          </w:rPr>
          <w:t>-</w:t>
        </w:r>
      </w:hyperlink>
      <w:hyperlink r:id="rId11">
        <w:r w:rsidR="00563272" w:rsidRPr="00021BAF">
          <w:rPr>
            <w:rFonts w:ascii="Candara Light" w:hAnsi="Candara Light" w:cstheme="minorHAnsi"/>
            <w:color w:val="0000FF"/>
            <w:sz w:val="22"/>
            <w:u w:val="single" w:color="0000FF"/>
            <w:lang w:val="fr-CA"/>
          </w:rPr>
          <w:t>asfc.gc.ca/publications/dm</w:t>
        </w:r>
      </w:hyperlink>
      <w:hyperlink r:id="rId12">
        <w:r w:rsidR="00563272" w:rsidRPr="00021BAF">
          <w:rPr>
            <w:rFonts w:ascii="Candara Light" w:hAnsi="Candara Light" w:cstheme="minorHAnsi"/>
            <w:color w:val="0000FF"/>
            <w:sz w:val="22"/>
            <w:u w:val="single" w:color="0000FF"/>
            <w:lang w:val="fr-CA"/>
          </w:rPr>
          <w:t>-</w:t>
        </w:r>
      </w:hyperlink>
      <w:hyperlink r:id="rId13">
        <w:r w:rsidR="00563272" w:rsidRPr="00021BAF">
          <w:rPr>
            <w:rFonts w:ascii="Candara Light" w:hAnsi="Candara Light" w:cstheme="minorHAnsi"/>
            <w:color w:val="0000FF"/>
            <w:sz w:val="22"/>
            <w:u w:val="single" w:color="0000FF"/>
            <w:lang w:val="fr-CA"/>
          </w:rPr>
          <w:t>md/d19/d19</w:t>
        </w:r>
      </w:hyperlink>
      <w:hyperlink r:id="rId14">
        <w:r w:rsidR="00563272" w:rsidRPr="00021BAF">
          <w:rPr>
            <w:rFonts w:ascii="Candara Light" w:hAnsi="Candara Light" w:cstheme="minorHAnsi"/>
            <w:color w:val="0000FF"/>
            <w:sz w:val="22"/>
            <w:u w:val="single" w:color="0000FF"/>
            <w:lang w:val="fr-CA"/>
          </w:rPr>
          <w:t>-</w:t>
        </w:r>
      </w:hyperlink>
      <w:hyperlink r:id="rId15">
        <w:r w:rsidR="00563272" w:rsidRPr="00021BAF">
          <w:rPr>
            <w:rFonts w:ascii="Candara Light" w:hAnsi="Candara Light" w:cstheme="minorHAnsi"/>
            <w:color w:val="0000FF"/>
            <w:sz w:val="22"/>
            <w:u w:val="single" w:color="0000FF"/>
            <w:lang w:val="fr-CA"/>
          </w:rPr>
          <w:t>13</w:t>
        </w:r>
      </w:hyperlink>
      <w:hyperlink r:id="rId16">
        <w:r w:rsidR="00563272" w:rsidRPr="00021BAF">
          <w:rPr>
            <w:rFonts w:ascii="Candara Light" w:hAnsi="Candara Light" w:cstheme="minorHAnsi"/>
            <w:color w:val="0000FF"/>
            <w:sz w:val="22"/>
            <w:u w:val="single" w:color="0000FF"/>
            <w:lang w:val="fr-CA"/>
          </w:rPr>
          <w:t>-</w:t>
        </w:r>
      </w:hyperlink>
      <w:hyperlink r:id="rId17">
        <w:r w:rsidR="00563272" w:rsidRPr="00021BAF">
          <w:rPr>
            <w:rFonts w:ascii="Candara Light" w:hAnsi="Candara Light" w:cstheme="minorHAnsi"/>
            <w:color w:val="0000FF"/>
            <w:sz w:val="22"/>
            <w:u w:val="single" w:color="0000FF"/>
            <w:lang w:val="fr-CA"/>
          </w:rPr>
          <w:t>2</w:t>
        </w:r>
      </w:hyperlink>
      <w:hyperlink r:id="rId18">
        <w:r w:rsidR="00563272" w:rsidRPr="00021BAF">
          <w:rPr>
            <w:rFonts w:ascii="Candara Light" w:hAnsi="Candara Light" w:cstheme="minorHAnsi"/>
            <w:color w:val="0000FF"/>
            <w:sz w:val="22"/>
            <w:u w:val="single" w:color="0000FF"/>
            <w:lang w:val="fr-CA"/>
          </w:rPr>
          <w:t>-</w:t>
        </w:r>
      </w:hyperlink>
      <w:hyperlink r:id="rId19">
        <w:r w:rsidR="00563272" w:rsidRPr="00021BAF">
          <w:rPr>
            <w:rFonts w:ascii="Candara Light" w:hAnsi="Candara Light" w:cstheme="minorHAnsi"/>
            <w:color w:val="0000FF"/>
            <w:sz w:val="22"/>
            <w:u w:val="single" w:color="0000FF"/>
            <w:lang w:val="fr-CA"/>
          </w:rPr>
          <w:t>fra.html</w:t>
        </w:r>
      </w:hyperlink>
      <w:hyperlink r:id="rId20">
        <w:r w:rsidR="00563272" w:rsidRPr="00021BAF">
          <w:rPr>
            <w:rFonts w:ascii="Candara Light" w:hAnsi="Candara Light" w:cstheme="minorHAnsi"/>
            <w:color w:val="0000FF"/>
            <w:sz w:val="22"/>
            <w:lang w:val="fr-CA"/>
          </w:rPr>
          <w:t xml:space="preserve"> </w:t>
        </w:r>
      </w:hyperlink>
      <w:hyperlink r:id="rId21">
        <w:r w:rsidR="00563272" w:rsidRPr="00021BAF">
          <w:rPr>
            <w:rFonts w:ascii="Candara Light" w:hAnsi="Candara Light" w:cstheme="minorHAnsi"/>
            <w:color w:val="0000FF"/>
            <w:sz w:val="22"/>
            <w:u w:val="single" w:color="0000FF"/>
            <w:lang w:val="fr-CA"/>
          </w:rPr>
          <w:t>http://laws</w:t>
        </w:r>
      </w:hyperlink>
      <w:hyperlink r:id="rId22">
        <w:r w:rsidR="00563272" w:rsidRPr="00021BAF">
          <w:rPr>
            <w:rFonts w:ascii="Candara Light" w:hAnsi="Candara Light" w:cstheme="minorHAnsi"/>
            <w:color w:val="0000FF"/>
            <w:sz w:val="22"/>
            <w:u w:val="single" w:color="0000FF"/>
            <w:lang w:val="fr-CA"/>
          </w:rPr>
          <w:t>-</w:t>
        </w:r>
      </w:hyperlink>
      <w:hyperlink r:id="rId23">
        <w:r w:rsidR="00563272" w:rsidRPr="00021BAF">
          <w:rPr>
            <w:rFonts w:ascii="Candara Light" w:hAnsi="Candara Light" w:cstheme="minorHAnsi"/>
            <w:color w:val="0000FF"/>
            <w:sz w:val="22"/>
            <w:u w:val="single" w:color="0000FF"/>
            <w:lang w:val="fr-CA"/>
          </w:rPr>
          <w:t>lois.justice.gc.ca/fra/reglements/DORS</w:t>
        </w:r>
      </w:hyperlink>
      <w:hyperlink r:id="rId24">
        <w:r w:rsidR="00563272" w:rsidRPr="00021BAF">
          <w:rPr>
            <w:rFonts w:ascii="Candara Light" w:hAnsi="Candara Light" w:cstheme="minorHAnsi"/>
            <w:color w:val="0000FF"/>
            <w:sz w:val="22"/>
            <w:u w:val="single" w:color="0000FF"/>
            <w:lang w:val="fr-CA"/>
          </w:rPr>
          <w:t>-</w:t>
        </w:r>
      </w:hyperlink>
      <w:hyperlink r:id="rId25">
        <w:r w:rsidR="00563272" w:rsidRPr="00021BAF">
          <w:rPr>
            <w:rFonts w:ascii="Candara Light" w:hAnsi="Candara Light" w:cstheme="minorHAnsi"/>
            <w:color w:val="0000FF"/>
            <w:sz w:val="22"/>
            <w:u w:val="single" w:color="0000FF"/>
            <w:lang w:val="fr-CA"/>
          </w:rPr>
          <w:t>98</w:t>
        </w:r>
      </w:hyperlink>
      <w:hyperlink r:id="rId26">
        <w:r w:rsidR="00563272" w:rsidRPr="00021BAF">
          <w:rPr>
            <w:rFonts w:ascii="Candara Light" w:hAnsi="Candara Light" w:cstheme="minorHAnsi"/>
            <w:color w:val="0000FF"/>
            <w:sz w:val="22"/>
            <w:u w:val="single" w:color="0000FF"/>
            <w:lang w:val="fr-CA"/>
          </w:rPr>
          <w:t>-</w:t>
        </w:r>
      </w:hyperlink>
      <w:hyperlink r:id="rId27">
        <w:r w:rsidR="00563272" w:rsidRPr="00021BAF">
          <w:rPr>
            <w:rFonts w:ascii="Candara Light" w:hAnsi="Candara Light" w:cstheme="minorHAnsi"/>
            <w:color w:val="0000FF"/>
            <w:sz w:val="22"/>
            <w:u w:val="single" w:color="0000FF"/>
            <w:lang w:val="fr-CA"/>
          </w:rPr>
          <w:t>462/TexteComplet.html</w:t>
        </w:r>
      </w:hyperlink>
      <w:hyperlink r:id="rId28">
        <w:r w:rsidR="00563272" w:rsidRPr="00021BAF">
          <w:rPr>
            <w:rFonts w:ascii="Candara Light" w:hAnsi="Candara Light" w:cstheme="minorHAnsi"/>
            <w:sz w:val="22"/>
            <w:lang w:val="fr-CA"/>
          </w:rPr>
          <w:t xml:space="preserve"> </w:t>
        </w:r>
      </w:hyperlink>
    </w:p>
    <w:p w14:paraId="403F5501" w14:textId="77777777" w:rsidR="00622F59" w:rsidRPr="00021BAF" w:rsidRDefault="00563272">
      <w:pPr>
        <w:spacing w:after="268" w:line="250" w:lineRule="auto"/>
        <w:ind w:left="-5"/>
        <w:rPr>
          <w:rFonts w:ascii="Candara Light" w:hAnsi="Candara Light" w:cstheme="minorHAnsi"/>
          <w:sz w:val="22"/>
          <w:lang w:val="fr-CA"/>
        </w:rPr>
      </w:pPr>
      <w:r w:rsidRPr="00021BAF">
        <w:rPr>
          <w:rFonts w:ascii="Candara Light" w:hAnsi="Candara Light" w:cstheme="minorHAnsi"/>
          <w:b/>
          <w:sz w:val="22"/>
          <w:lang w:val="fr-CA"/>
        </w:rPr>
        <w:t xml:space="preserve">Remarque : Même si certains types de cannes-épées, de parapluies-épées et d’armes similaires ne sont pas prohibés au Canada, TOUS ces objets sont interdits au Comiccon, tant pour l’exposition et la </w:t>
      </w:r>
      <w:proofErr w:type="gramStart"/>
      <w:r w:rsidRPr="00021BAF">
        <w:rPr>
          <w:rFonts w:ascii="Candara Light" w:hAnsi="Candara Light" w:cstheme="minorHAnsi"/>
          <w:b/>
          <w:sz w:val="22"/>
          <w:lang w:val="fr-CA"/>
        </w:rPr>
        <w:t>vente</w:t>
      </w:r>
      <w:proofErr w:type="gramEnd"/>
      <w:r w:rsidRPr="00021BAF">
        <w:rPr>
          <w:rFonts w:ascii="Candara Light" w:hAnsi="Candara Light" w:cstheme="minorHAnsi"/>
          <w:b/>
          <w:sz w:val="22"/>
          <w:lang w:val="fr-CA"/>
        </w:rPr>
        <w:t xml:space="preserve"> que pour la possession. </w:t>
      </w:r>
    </w:p>
    <w:p w14:paraId="58ACF0DC" w14:textId="77777777" w:rsidR="00622F59" w:rsidRPr="00021BAF" w:rsidRDefault="00563272">
      <w:pPr>
        <w:spacing w:after="256" w:line="259" w:lineRule="auto"/>
        <w:ind w:left="0" w:firstLine="0"/>
        <w:rPr>
          <w:rFonts w:ascii="Candara Light" w:hAnsi="Candara Light" w:cstheme="minorHAnsi"/>
          <w:sz w:val="22"/>
          <w:lang w:val="fr-CA"/>
        </w:rPr>
      </w:pPr>
      <w:r w:rsidRPr="00021BAF">
        <w:rPr>
          <w:rFonts w:ascii="Candara Light" w:hAnsi="Candara Light" w:cstheme="minorHAnsi"/>
          <w:b/>
          <w:sz w:val="22"/>
          <w:lang w:val="fr-CA"/>
        </w:rPr>
        <w:t xml:space="preserve"> </w:t>
      </w:r>
    </w:p>
    <w:p w14:paraId="7DA11E88" w14:textId="77777777" w:rsidR="00622F59" w:rsidRPr="00021BAF" w:rsidRDefault="00563272">
      <w:pPr>
        <w:spacing w:after="0" w:line="259" w:lineRule="auto"/>
        <w:ind w:left="0" w:firstLine="0"/>
        <w:rPr>
          <w:rFonts w:ascii="Candara Light" w:hAnsi="Candara Light" w:cstheme="minorHAnsi"/>
          <w:sz w:val="22"/>
          <w:lang w:val="fr-CA"/>
        </w:rPr>
      </w:pPr>
      <w:r w:rsidRPr="00021BAF">
        <w:rPr>
          <w:rFonts w:ascii="Candara Light" w:hAnsi="Candara Light" w:cstheme="minorHAnsi"/>
          <w:b/>
          <w:sz w:val="22"/>
          <w:lang w:val="fr-CA"/>
        </w:rPr>
        <w:t xml:space="preserve"> </w:t>
      </w:r>
    </w:p>
    <w:p w14:paraId="291D35DA" w14:textId="77777777" w:rsidR="00622F59" w:rsidRPr="00021BAF" w:rsidRDefault="00563272">
      <w:pPr>
        <w:pStyle w:val="Heading1"/>
        <w:ind w:left="-5"/>
        <w:rPr>
          <w:rFonts w:ascii="Candara Light" w:hAnsi="Candara Light" w:cstheme="minorHAnsi"/>
          <w:sz w:val="22"/>
          <w:lang w:val="fr-CA"/>
        </w:rPr>
      </w:pPr>
      <w:r w:rsidRPr="00021BAF">
        <w:rPr>
          <w:rFonts w:ascii="Candara Light" w:hAnsi="Candara Light" w:cstheme="minorHAnsi"/>
          <w:sz w:val="22"/>
          <w:lang w:val="fr-CA"/>
        </w:rPr>
        <w:t xml:space="preserve">Exemples d’armes interdites </w:t>
      </w:r>
    </w:p>
    <w:p w14:paraId="60A7BC24" w14:textId="77777777" w:rsidR="00622F59" w:rsidRPr="00021BAF" w:rsidRDefault="00563272">
      <w:pPr>
        <w:spacing w:after="261"/>
        <w:rPr>
          <w:rFonts w:ascii="Candara Light" w:hAnsi="Candara Light" w:cstheme="minorHAnsi"/>
          <w:sz w:val="22"/>
          <w:lang w:val="fr-CA"/>
        </w:rPr>
      </w:pPr>
      <w:r w:rsidRPr="00021BAF">
        <w:rPr>
          <w:rFonts w:ascii="Candara Light" w:hAnsi="Candara Light" w:cstheme="minorHAnsi"/>
          <w:sz w:val="22"/>
          <w:lang w:val="fr-CA"/>
        </w:rPr>
        <w:t xml:space="preserve">La liste ci-dessous présente des exemples d’armes interdites. Le Comiccon se réserve le droit de déterminer l’admissibilité de tout article ou de toute arme. </w:t>
      </w:r>
    </w:p>
    <w:p w14:paraId="1DE9AA04" w14:textId="77777777" w:rsidR="00622F59" w:rsidRPr="00021BAF" w:rsidRDefault="00563272">
      <w:pPr>
        <w:spacing w:after="259" w:line="259" w:lineRule="auto"/>
        <w:ind w:left="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282C1560" w14:textId="77777777" w:rsidR="00622F59" w:rsidRPr="00021BAF" w:rsidRDefault="00563272">
      <w:pPr>
        <w:pStyle w:val="Heading2"/>
        <w:ind w:left="-5"/>
        <w:rPr>
          <w:rFonts w:ascii="Candara Light" w:hAnsi="Candara Light" w:cstheme="minorHAnsi"/>
          <w:sz w:val="22"/>
        </w:rPr>
      </w:pPr>
      <w:proofErr w:type="spellStart"/>
      <w:r w:rsidRPr="00021BAF">
        <w:rPr>
          <w:rFonts w:ascii="Candara Light" w:hAnsi="Candara Light" w:cstheme="minorHAnsi"/>
          <w:sz w:val="22"/>
        </w:rPr>
        <w:lastRenderedPageBreak/>
        <w:t>Armes</w:t>
      </w:r>
      <w:proofErr w:type="spellEnd"/>
      <w:r w:rsidRPr="00021BAF">
        <w:rPr>
          <w:rFonts w:ascii="Candara Light" w:hAnsi="Candara Light" w:cstheme="minorHAnsi"/>
          <w:sz w:val="22"/>
        </w:rPr>
        <w:t xml:space="preserve"> à projectile</w:t>
      </w:r>
      <w:r w:rsidRPr="00021BAF">
        <w:rPr>
          <w:rFonts w:ascii="Candara Light" w:hAnsi="Candara Light" w:cstheme="minorHAnsi"/>
          <w:sz w:val="22"/>
          <w:u w:val="none"/>
        </w:rPr>
        <w:t xml:space="preserve"> </w:t>
      </w:r>
    </w:p>
    <w:p w14:paraId="3E3CC703" w14:textId="77777777" w:rsidR="00622F59" w:rsidRPr="00021BAF" w:rsidRDefault="00563272">
      <w:pPr>
        <w:numPr>
          <w:ilvl w:val="0"/>
          <w:numId w:val="3"/>
        </w:numPr>
        <w:ind w:hanging="360"/>
        <w:rPr>
          <w:rFonts w:ascii="Candara Light" w:hAnsi="Candara Light" w:cstheme="minorHAnsi"/>
          <w:sz w:val="22"/>
          <w:lang w:val="fr-CA"/>
        </w:rPr>
      </w:pPr>
      <w:r w:rsidRPr="00021BAF">
        <w:rPr>
          <w:rFonts w:ascii="Candara Light" w:hAnsi="Candara Light" w:cstheme="minorHAnsi"/>
          <w:sz w:val="22"/>
          <w:lang w:val="fr-CA"/>
        </w:rPr>
        <w:t xml:space="preserve">Les pistolets à air comprimé, les carabines ou autres dispositifs similaires. </w:t>
      </w:r>
    </w:p>
    <w:p w14:paraId="3CAB8E57" w14:textId="77777777" w:rsidR="00622F59" w:rsidRPr="00021BAF" w:rsidRDefault="00563272">
      <w:pPr>
        <w:numPr>
          <w:ilvl w:val="0"/>
          <w:numId w:val="3"/>
        </w:numPr>
        <w:ind w:hanging="360"/>
        <w:rPr>
          <w:rFonts w:ascii="Candara Light" w:hAnsi="Candara Light" w:cstheme="minorHAnsi"/>
          <w:sz w:val="22"/>
          <w:lang w:val="fr-CA"/>
        </w:rPr>
      </w:pPr>
      <w:r w:rsidRPr="00021BAF">
        <w:rPr>
          <w:rFonts w:ascii="Candara Light" w:hAnsi="Candara Light" w:cstheme="minorHAnsi"/>
          <w:sz w:val="22"/>
          <w:lang w:val="fr-CA"/>
        </w:rPr>
        <w:t xml:space="preserve">Les fusils à plomb, les armes à balles BB ou dispositifs similaires. </w:t>
      </w:r>
    </w:p>
    <w:p w14:paraId="1C8067B0" w14:textId="77777777" w:rsidR="00622F59" w:rsidRPr="00021BAF" w:rsidRDefault="00563272">
      <w:pPr>
        <w:numPr>
          <w:ilvl w:val="0"/>
          <w:numId w:val="3"/>
        </w:numPr>
        <w:spacing w:after="46"/>
        <w:ind w:hanging="360"/>
        <w:rPr>
          <w:rFonts w:ascii="Candara Light" w:hAnsi="Candara Light" w:cstheme="minorHAnsi"/>
          <w:sz w:val="22"/>
          <w:lang w:val="fr-CA"/>
        </w:rPr>
      </w:pPr>
      <w:r w:rsidRPr="00021BAF">
        <w:rPr>
          <w:rFonts w:ascii="Candara Light" w:hAnsi="Candara Light" w:cstheme="minorHAnsi"/>
          <w:sz w:val="22"/>
          <w:lang w:val="fr-CA"/>
        </w:rPr>
        <w:t xml:space="preserve">Les platines à silex, les armes à chargement par la bouche ou dispositifs similaires (qui sont considérés comme étant des « armes à feu » en vertu de la loi). </w:t>
      </w:r>
    </w:p>
    <w:p w14:paraId="05169ABD" w14:textId="77777777" w:rsidR="00622F59" w:rsidRPr="00021BAF" w:rsidRDefault="00563272">
      <w:pPr>
        <w:numPr>
          <w:ilvl w:val="0"/>
          <w:numId w:val="3"/>
        </w:numPr>
        <w:ind w:hanging="360"/>
        <w:rPr>
          <w:rFonts w:ascii="Candara Light" w:hAnsi="Candara Light" w:cstheme="minorHAnsi"/>
          <w:sz w:val="22"/>
          <w:lang w:val="fr-CA"/>
        </w:rPr>
      </w:pPr>
      <w:r w:rsidRPr="00021BAF">
        <w:rPr>
          <w:rFonts w:ascii="Candara Light" w:hAnsi="Candara Light" w:cstheme="minorHAnsi"/>
          <w:sz w:val="22"/>
          <w:lang w:val="fr-CA"/>
        </w:rPr>
        <w:t xml:space="preserve">Tous les types d’armes à feu désactivées. </w:t>
      </w:r>
    </w:p>
    <w:p w14:paraId="4F3B094B" w14:textId="77777777" w:rsidR="00622F59" w:rsidRPr="00021BAF" w:rsidRDefault="00563272">
      <w:pPr>
        <w:numPr>
          <w:ilvl w:val="0"/>
          <w:numId w:val="3"/>
        </w:numPr>
        <w:spacing w:after="47"/>
        <w:ind w:hanging="360"/>
        <w:rPr>
          <w:rFonts w:ascii="Candara Light" w:hAnsi="Candara Light" w:cstheme="minorHAnsi"/>
          <w:sz w:val="22"/>
          <w:lang w:val="fr-CA"/>
        </w:rPr>
      </w:pPr>
      <w:r w:rsidRPr="00021BAF">
        <w:rPr>
          <w:rFonts w:ascii="Candara Light" w:hAnsi="Candara Light" w:cstheme="minorHAnsi"/>
          <w:sz w:val="22"/>
          <w:lang w:val="fr-CA"/>
        </w:rPr>
        <w:t xml:space="preserve">Les répliques d’armes à feu faites de métal ou de résine/plastique/caoutchouc solide. </w:t>
      </w:r>
    </w:p>
    <w:p w14:paraId="26E06AC6" w14:textId="77777777" w:rsidR="00622F59" w:rsidRPr="00021BAF" w:rsidRDefault="00563272">
      <w:pPr>
        <w:numPr>
          <w:ilvl w:val="0"/>
          <w:numId w:val="3"/>
        </w:numPr>
        <w:ind w:hanging="360"/>
        <w:rPr>
          <w:rFonts w:ascii="Candara Light" w:hAnsi="Candara Light" w:cstheme="minorHAnsi"/>
          <w:sz w:val="22"/>
          <w:lang w:val="fr-CA"/>
        </w:rPr>
      </w:pPr>
      <w:r w:rsidRPr="00021BAF">
        <w:rPr>
          <w:rFonts w:ascii="Candara Light" w:hAnsi="Candara Light" w:cstheme="minorHAnsi"/>
          <w:sz w:val="22"/>
          <w:lang w:val="fr-CA"/>
        </w:rPr>
        <w:t xml:space="preserve">Les imitations proches sont tolérées si elles sont faites d’un matériau acceptable et qu’elles n’ont pas de décharge réelle comme une vraie réplique (un mousquet sans système de mise à feu fonctionnel ou un pistolet sans barillet creux, par exemple). </w:t>
      </w:r>
    </w:p>
    <w:p w14:paraId="0A6CF052" w14:textId="77777777" w:rsidR="00622F59" w:rsidRPr="00021BAF" w:rsidRDefault="00563272">
      <w:pPr>
        <w:numPr>
          <w:ilvl w:val="0"/>
          <w:numId w:val="3"/>
        </w:numPr>
        <w:spacing w:after="44"/>
        <w:ind w:hanging="360"/>
        <w:rPr>
          <w:rFonts w:ascii="Candara Light" w:hAnsi="Candara Light" w:cstheme="minorHAnsi"/>
          <w:sz w:val="22"/>
          <w:lang w:val="fr-CA"/>
        </w:rPr>
      </w:pPr>
      <w:r w:rsidRPr="00021BAF">
        <w:rPr>
          <w:rFonts w:ascii="Candara Light" w:hAnsi="Candara Light" w:cstheme="minorHAnsi"/>
          <w:sz w:val="22"/>
          <w:lang w:val="fr-CA"/>
        </w:rPr>
        <w:t xml:space="preserve">Tout accessoire, toute arme ou tout article apte à tirer un projectile ou une charge de poudre de quelconque nature. </w:t>
      </w:r>
    </w:p>
    <w:p w14:paraId="104C2AB8" w14:textId="77777777" w:rsidR="00622F59" w:rsidRPr="00021BAF" w:rsidRDefault="00563272">
      <w:pPr>
        <w:numPr>
          <w:ilvl w:val="0"/>
          <w:numId w:val="3"/>
        </w:numPr>
        <w:ind w:hanging="360"/>
        <w:rPr>
          <w:rFonts w:ascii="Candara Light" w:hAnsi="Candara Light" w:cstheme="minorHAnsi"/>
          <w:sz w:val="22"/>
          <w:lang w:val="fr-CA"/>
        </w:rPr>
      </w:pPr>
      <w:r w:rsidRPr="00021BAF">
        <w:rPr>
          <w:rFonts w:ascii="Candara Light" w:hAnsi="Candara Light" w:cstheme="minorHAnsi"/>
          <w:sz w:val="22"/>
          <w:lang w:val="fr-CA"/>
        </w:rPr>
        <w:t xml:space="preserve">Toutes les autres armes à projectile doivent être munies d’un dispositif de sécurité orange en tout temps dans l’enceinte de l’événement, mais on peut le retirer pour des photos ou des concours à condition de le remettre en place avant de recommencer à circuler dans les allées. </w:t>
      </w:r>
    </w:p>
    <w:p w14:paraId="550F9FC5" w14:textId="77777777" w:rsidR="00622F59" w:rsidRPr="00021BAF" w:rsidRDefault="00563272">
      <w:pPr>
        <w:numPr>
          <w:ilvl w:val="0"/>
          <w:numId w:val="3"/>
        </w:numPr>
        <w:spacing w:after="47"/>
        <w:ind w:hanging="360"/>
        <w:rPr>
          <w:rFonts w:ascii="Candara Light" w:hAnsi="Candara Light" w:cstheme="minorHAnsi"/>
          <w:sz w:val="22"/>
          <w:lang w:val="fr-CA"/>
        </w:rPr>
      </w:pPr>
      <w:r w:rsidRPr="00021BAF">
        <w:rPr>
          <w:rFonts w:ascii="Candara Light" w:hAnsi="Candara Light" w:cstheme="minorHAnsi"/>
          <w:sz w:val="22"/>
          <w:lang w:val="fr-CA"/>
        </w:rPr>
        <w:t xml:space="preserve">Les fusils à eau sont permis ainsi que les pistolets à fléchettes en mousse, mais on ne doit y charger de fléchettes en aucun temps. </w:t>
      </w:r>
    </w:p>
    <w:p w14:paraId="53713AFB" w14:textId="77777777" w:rsidR="00622F59" w:rsidRPr="00021BAF" w:rsidRDefault="00563272">
      <w:pPr>
        <w:numPr>
          <w:ilvl w:val="0"/>
          <w:numId w:val="3"/>
        </w:numPr>
        <w:ind w:hanging="360"/>
        <w:rPr>
          <w:rFonts w:ascii="Candara Light" w:hAnsi="Candara Light" w:cstheme="minorHAnsi"/>
          <w:sz w:val="22"/>
          <w:lang w:val="fr-CA"/>
        </w:rPr>
      </w:pPr>
      <w:r w:rsidRPr="00021BAF">
        <w:rPr>
          <w:rFonts w:ascii="Candara Light" w:hAnsi="Candara Light" w:cstheme="minorHAnsi"/>
          <w:sz w:val="22"/>
          <w:lang w:val="fr-CA"/>
        </w:rPr>
        <w:t xml:space="preserve">Les arcs, les arbalètes (à l’exception des arbalètes à main qui sont des armes illégales) et les lance-pierres sont acceptés seulement si leur corde a été retirée ou s’ils sont munis d’une corde légère, d’un fil ou autre filament peu résistant qui ne leur permet pas de lancer de projectiles. </w:t>
      </w:r>
    </w:p>
    <w:p w14:paraId="39F09709" w14:textId="77777777" w:rsidR="00622F59" w:rsidRPr="00021BAF" w:rsidRDefault="00563272">
      <w:pPr>
        <w:numPr>
          <w:ilvl w:val="0"/>
          <w:numId w:val="3"/>
        </w:numPr>
        <w:spacing w:after="269"/>
        <w:ind w:hanging="360"/>
        <w:rPr>
          <w:rFonts w:ascii="Candara Light" w:hAnsi="Candara Light" w:cstheme="minorHAnsi"/>
          <w:sz w:val="22"/>
          <w:lang w:val="fr-CA"/>
        </w:rPr>
      </w:pPr>
      <w:r w:rsidRPr="00021BAF">
        <w:rPr>
          <w:rFonts w:ascii="Candara Light" w:hAnsi="Candara Light" w:cstheme="minorHAnsi"/>
          <w:sz w:val="22"/>
          <w:lang w:val="fr-CA"/>
        </w:rPr>
        <w:t xml:space="preserve">Tous les projectiles utilisés avec les arcs, les arbalètes et les lance-pierres, par exemple les flèches et les carreaux, sont interdits. </w:t>
      </w:r>
    </w:p>
    <w:p w14:paraId="5DDF04AB" w14:textId="77777777" w:rsidR="00622F59" w:rsidRPr="00021BAF" w:rsidRDefault="00563272">
      <w:pPr>
        <w:pStyle w:val="Heading2"/>
        <w:spacing w:after="291"/>
        <w:ind w:left="-5"/>
        <w:rPr>
          <w:rFonts w:ascii="Candara Light" w:hAnsi="Candara Light" w:cstheme="minorHAnsi"/>
          <w:sz w:val="22"/>
          <w:lang w:val="fr-CA"/>
        </w:rPr>
      </w:pPr>
      <w:r w:rsidRPr="00021BAF">
        <w:rPr>
          <w:rFonts w:ascii="Candara Light" w:hAnsi="Candara Light" w:cstheme="minorHAnsi"/>
          <w:sz w:val="22"/>
          <w:lang w:val="fr-CA"/>
        </w:rPr>
        <w:t>Épées, lames, couteaux et autres armes blanches</w:t>
      </w:r>
      <w:r w:rsidRPr="00021BAF">
        <w:rPr>
          <w:rFonts w:ascii="Candara Light" w:hAnsi="Candara Light" w:cstheme="minorHAnsi"/>
          <w:sz w:val="22"/>
          <w:u w:val="none"/>
          <w:lang w:val="fr-CA"/>
        </w:rPr>
        <w:t xml:space="preserve"> </w:t>
      </w:r>
    </w:p>
    <w:p w14:paraId="4FC2EA23" w14:textId="77777777" w:rsidR="00622F59" w:rsidRPr="00021BAF" w:rsidRDefault="00563272">
      <w:pPr>
        <w:numPr>
          <w:ilvl w:val="0"/>
          <w:numId w:val="4"/>
        </w:numPr>
        <w:ind w:hanging="360"/>
        <w:rPr>
          <w:rFonts w:ascii="Candara Light" w:hAnsi="Candara Light" w:cstheme="minorHAnsi"/>
          <w:sz w:val="22"/>
          <w:lang w:val="fr-CA"/>
        </w:rPr>
      </w:pPr>
      <w:r w:rsidRPr="00021BAF">
        <w:rPr>
          <w:rFonts w:ascii="Candara Light" w:hAnsi="Candara Light" w:cstheme="minorHAnsi"/>
          <w:sz w:val="22"/>
          <w:lang w:val="fr-CA"/>
        </w:rPr>
        <w:t xml:space="preserve">Les répliques d’armes en plastique solide (polypropylène) et objets similaires. </w:t>
      </w:r>
    </w:p>
    <w:p w14:paraId="039D2EA3" w14:textId="77777777" w:rsidR="00622F59" w:rsidRPr="00021BAF" w:rsidRDefault="00563272">
      <w:pPr>
        <w:numPr>
          <w:ilvl w:val="0"/>
          <w:numId w:val="4"/>
        </w:numPr>
        <w:ind w:hanging="360"/>
        <w:rPr>
          <w:rFonts w:ascii="Candara Light" w:hAnsi="Candara Light" w:cstheme="minorHAnsi"/>
          <w:sz w:val="22"/>
          <w:lang w:val="fr-CA"/>
        </w:rPr>
      </w:pPr>
      <w:r w:rsidRPr="00021BAF">
        <w:rPr>
          <w:rFonts w:ascii="Candara Light" w:hAnsi="Candara Light" w:cstheme="minorHAnsi"/>
          <w:sz w:val="22"/>
          <w:lang w:val="fr-CA"/>
        </w:rPr>
        <w:t xml:space="preserve">Les cannes-épées, les parapluies-épées et objets similaires. </w:t>
      </w:r>
    </w:p>
    <w:p w14:paraId="4012E899" w14:textId="77777777" w:rsidR="00622F59" w:rsidRPr="00021BAF" w:rsidRDefault="00563272">
      <w:pPr>
        <w:numPr>
          <w:ilvl w:val="0"/>
          <w:numId w:val="4"/>
        </w:numPr>
        <w:ind w:hanging="360"/>
        <w:rPr>
          <w:rFonts w:ascii="Candara Light" w:hAnsi="Candara Light" w:cstheme="minorHAnsi"/>
          <w:sz w:val="22"/>
          <w:lang w:val="fr-CA"/>
        </w:rPr>
      </w:pPr>
      <w:r w:rsidRPr="00021BAF">
        <w:rPr>
          <w:rFonts w:ascii="Candara Light" w:hAnsi="Candara Light" w:cstheme="minorHAnsi"/>
          <w:sz w:val="22"/>
          <w:lang w:val="fr-CA"/>
        </w:rPr>
        <w:t xml:space="preserve">Les épées et couteaux en métal et toute arme d’arts martiaux réelle. </w:t>
      </w:r>
    </w:p>
    <w:p w14:paraId="30721711" w14:textId="77777777" w:rsidR="00622F59" w:rsidRPr="00021BAF" w:rsidRDefault="00563272">
      <w:pPr>
        <w:numPr>
          <w:ilvl w:val="0"/>
          <w:numId w:val="4"/>
        </w:numPr>
        <w:ind w:hanging="360"/>
        <w:rPr>
          <w:rFonts w:ascii="Candara Light" w:hAnsi="Candara Light" w:cstheme="minorHAnsi"/>
          <w:sz w:val="22"/>
          <w:lang w:val="fr-CA"/>
        </w:rPr>
      </w:pPr>
      <w:r w:rsidRPr="00021BAF">
        <w:rPr>
          <w:rFonts w:ascii="Candara Light" w:hAnsi="Candara Light" w:cstheme="minorHAnsi"/>
          <w:sz w:val="22"/>
          <w:lang w:val="fr-CA"/>
        </w:rPr>
        <w:t xml:space="preserve">Les armes de métal achetées à l’événement sont soumises aux règles énoncées dans la section </w:t>
      </w:r>
      <w:r w:rsidRPr="00021BAF">
        <w:rPr>
          <w:rFonts w:ascii="Candara Light" w:hAnsi="Candara Light" w:cstheme="minorHAnsi"/>
          <w:b/>
          <w:sz w:val="22"/>
          <w:lang w:val="fr-CA"/>
        </w:rPr>
        <w:t>Circonstances spéciales</w:t>
      </w:r>
      <w:r w:rsidRPr="00021BAF">
        <w:rPr>
          <w:rFonts w:ascii="Candara Light" w:hAnsi="Candara Light" w:cstheme="minorHAnsi"/>
          <w:sz w:val="22"/>
          <w:lang w:val="fr-CA"/>
        </w:rPr>
        <w:t xml:space="preserve"> ci-dessous. </w:t>
      </w:r>
    </w:p>
    <w:p w14:paraId="23EBA6B8" w14:textId="77777777" w:rsidR="00622F59" w:rsidRPr="00021BAF" w:rsidRDefault="00563272">
      <w:pPr>
        <w:numPr>
          <w:ilvl w:val="0"/>
          <w:numId w:val="4"/>
        </w:numPr>
        <w:ind w:hanging="360"/>
        <w:rPr>
          <w:rFonts w:ascii="Candara Light" w:hAnsi="Candara Light" w:cstheme="minorHAnsi"/>
          <w:sz w:val="22"/>
          <w:lang w:val="fr-CA"/>
        </w:rPr>
      </w:pPr>
      <w:r w:rsidRPr="00021BAF">
        <w:rPr>
          <w:rFonts w:ascii="Candara Light" w:hAnsi="Candara Light" w:cstheme="minorHAnsi"/>
          <w:sz w:val="22"/>
          <w:lang w:val="fr-CA"/>
        </w:rPr>
        <w:t xml:space="preserve">Les chaînes de métal et objets similaires. </w:t>
      </w:r>
    </w:p>
    <w:p w14:paraId="22679585" w14:textId="77777777" w:rsidR="00622F59" w:rsidRPr="00021BAF" w:rsidRDefault="00563272">
      <w:pPr>
        <w:numPr>
          <w:ilvl w:val="0"/>
          <w:numId w:val="4"/>
        </w:numPr>
        <w:ind w:hanging="360"/>
        <w:rPr>
          <w:rFonts w:ascii="Candara Light" w:hAnsi="Candara Light" w:cstheme="minorHAnsi"/>
          <w:sz w:val="22"/>
          <w:lang w:val="fr-CA"/>
        </w:rPr>
      </w:pPr>
      <w:r w:rsidRPr="00021BAF">
        <w:rPr>
          <w:rFonts w:ascii="Candara Light" w:hAnsi="Candara Light" w:cstheme="minorHAnsi"/>
          <w:sz w:val="22"/>
          <w:lang w:val="fr-CA"/>
        </w:rPr>
        <w:t xml:space="preserve">Les épées faisant partie d’un costume sont acceptées si elles y sont liées de manière à ne pouvoir être retirées. </w:t>
      </w:r>
    </w:p>
    <w:p w14:paraId="7ADFDD63" w14:textId="77777777" w:rsidR="00622F59" w:rsidRPr="00021BAF" w:rsidRDefault="00563272">
      <w:pPr>
        <w:numPr>
          <w:ilvl w:val="0"/>
          <w:numId w:val="4"/>
        </w:numPr>
        <w:spacing w:after="269"/>
        <w:ind w:hanging="360"/>
        <w:rPr>
          <w:rFonts w:ascii="Candara Light" w:hAnsi="Candara Light" w:cstheme="minorHAnsi"/>
          <w:sz w:val="22"/>
          <w:lang w:val="fr-CA"/>
        </w:rPr>
      </w:pPr>
      <w:r w:rsidRPr="00021BAF">
        <w:rPr>
          <w:rFonts w:ascii="Candara Light" w:hAnsi="Candara Light" w:cstheme="minorHAnsi"/>
          <w:sz w:val="22"/>
          <w:lang w:val="fr-CA"/>
        </w:rPr>
        <w:t xml:space="preserve">Les objets contondants (faits de bois, de plastique ou de métal) tels que les bâtons de baseball, de criquet et de hockey. </w:t>
      </w:r>
    </w:p>
    <w:p w14:paraId="793D2981" w14:textId="77777777" w:rsidR="00622F59" w:rsidRPr="00021BAF" w:rsidRDefault="00563272">
      <w:pPr>
        <w:pStyle w:val="Heading2"/>
        <w:spacing w:after="315"/>
        <w:ind w:left="-5"/>
        <w:rPr>
          <w:rFonts w:ascii="Candara Light" w:hAnsi="Candara Light" w:cstheme="minorHAnsi"/>
          <w:sz w:val="22"/>
        </w:rPr>
      </w:pPr>
      <w:proofErr w:type="spellStart"/>
      <w:r w:rsidRPr="00021BAF">
        <w:rPr>
          <w:rFonts w:ascii="Candara Light" w:hAnsi="Candara Light" w:cstheme="minorHAnsi"/>
          <w:sz w:val="22"/>
        </w:rPr>
        <w:t>Boucliers</w:t>
      </w:r>
      <w:proofErr w:type="spellEnd"/>
      <w:r w:rsidRPr="00021BAF">
        <w:rPr>
          <w:rFonts w:ascii="Candara Light" w:hAnsi="Candara Light" w:cstheme="minorHAnsi"/>
          <w:sz w:val="22"/>
        </w:rPr>
        <w:t xml:space="preserve"> et armures</w:t>
      </w:r>
      <w:r w:rsidRPr="00021BAF">
        <w:rPr>
          <w:rFonts w:ascii="Candara Light" w:hAnsi="Candara Light" w:cstheme="minorHAnsi"/>
          <w:sz w:val="22"/>
          <w:u w:val="none"/>
        </w:rPr>
        <w:t xml:space="preserve"> </w:t>
      </w:r>
    </w:p>
    <w:p w14:paraId="3A6E3486" w14:textId="77777777" w:rsidR="00622F59" w:rsidRPr="00021BAF" w:rsidRDefault="00563272">
      <w:pPr>
        <w:numPr>
          <w:ilvl w:val="0"/>
          <w:numId w:val="5"/>
        </w:numPr>
        <w:ind w:hanging="360"/>
        <w:rPr>
          <w:rFonts w:ascii="Candara Light" w:hAnsi="Candara Light" w:cstheme="minorHAnsi"/>
          <w:sz w:val="22"/>
          <w:lang w:val="fr-CA"/>
        </w:rPr>
      </w:pPr>
      <w:r w:rsidRPr="00021BAF">
        <w:rPr>
          <w:rFonts w:ascii="Candara Light" w:hAnsi="Candara Light" w:cstheme="minorHAnsi"/>
          <w:sz w:val="22"/>
          <w:lang w:val="fr-CA"/>
        </w:rPr>
        <w:t xml:space="preserve">Les boucliers en bois, en plastique et en métal sont interdits s’ils possèdent des bords en métal tranchants, des pointes en métal, en bois ou en plastique solide ou autres protubérances, et toute autre particularité ou caractéristique jugée inacceptable. </w:t>
      </w:r>
    </w:p>
    <w:p w14:paraId="30E1B97E" w14:textId="77777777" w:rsidR="00622F59" w:rsidRPr="00021BAF" w:rsidRDefault="00563272">
      <w:pPr>
        <w:numPr>
          <w:ilvl w:val="0"/>
          <w:numId w:val="5"/>
        </w:numPr>
        <w:spacing w:after="269"/>
        <w:ind w:hanging="360"/>
        <w:rPr>
          <w:rFonts w:ascii="Candara Light" w:hAnsi="Candara Light" w:cstheme="minorHAnsi"/>
          <w:sz w:val="22"/>
          <w:lang w:val="fr-CA"/>
        </w:rPr>
      </w:pPr>
      <w:r w:rsidRPr="00021BAF">
        <w:rPr>
          <w:rFonts w:ascii="Candara Light" w:hAnsi="Candara Light" w:cstheme="minorHAnsi"/>
          <w:sz w:val="22"/>
          <w:lang w:val="fr-CA"/>
        </w:rPr>
        <w:lastRenderedPageBreak/>
        <w:t xml:space="preserve">Les armures sont interdites si elles possèdent des bords en métal tranchants, des pointes en métal, en bois ou en plastique solide ou autres protubérances, et toute autre particularité ou caractéristique jugée inacceptable. </w:t>
      </w:r>
    </w:p>
    <w:p w14:paraId="5E95F52E" w14:textId="77777777" w:rsidR="00622F59" w:rsidRPr="00021BAF" w:rsidRDefault="00563272">
      <w:pPr>
        <w:spacing w:after="258" w:line="259" w:lineRule="auto"/>
        <w:ind w:left="-5"/>
        <w:rPr>
          <w:rFonts w:ascii="Candara Light" w:hAnsi="Candara Light" w:cstheme="minorHAnsi"/>
          <w:sz w:val="22"/>
        </w:rPr>
      </w:pPr>
      <w:proofErr w:type="spellStart"/>
      <w:r w:rsidRPr="00021BAF">
        <w:rPr>
          <w:rFonts w:ascii="Candara Light" w:hAnsi="Candara Light" w:cstheme="minorHAnsi"/>
          <w:sz w:val="22"/>
          <w:u w:val="single" w:color="000000"/>
        </w:rPr>
        <w:t>Sabres</w:t>
      </w:r>
      <w:proofErr w:type="spellEnd"/>
      <w:r w:rsidRPr="00021BAF">
        <w:rPr>
          <w:rFonts w:ascii="Candara Light" w:hAnsi="Candara Light" w:cstheme="minorHAnsi"/>
          <w:sz w:val="22"/>
          <w:u w:val="single" w:color="000000"/>
        </w:rPr>
        <w:t xml:space="preserve"> laser</w:t>
      </w:r>
      <w:r w:rsidRPr="00021BAF">
        <w:rPr>
          <w:rFonts w:ascii="Candara Light" w:hAnsi="Candara Light" w:cstheme="minorHAnsi"/>
          <w:sz w:val="22"/>
        </w:rPr>
        <w:t xml:space="preserve"> </w:t>
      </w:r>
    </w:p>
    <w:p w14:paraId="39EBE0D2" w14:textId="77777777" w:rsidR="00622F59" w:rsidRPr="00021BAF" w:rsidRDefault="00563272">
      <w:pPr>
        <w:numPr>
          <w:ilvl w:val="0"/>
          <w:numId w:val="5"/>
        </w:numPr>
        <w:spacing w:after="222"/>
        <w:ind w:hanging="360"/>
        <w:rPr>
          <w:rFonts w:ascii="Candara Light" w:hAnsi="Candara Light" w:cstheme="minorHAnsi"/>
          <w:sz w:val="22"/>
          <w:lang w:val="fr-CA"/>
        </w:rPr>
      </w:pPr>
      <w:r w:rsidRPr="00021BAF">
        <w:rPr>
          <w:rFonts w:ascii="Candara Light" w:hAnsi="Candara Light" w:cstheme="minorHAnsi"/>
          <w:sz w:val="22"/>
          <w:lang w:val="fr-CA"/>
        </w:rPr>
        <w:t xml:space="preserve">Les sabres laser sont permis s’ils sont exempts de verre. </w:t>
      </w:r>
    </w:p>
    <w:p w14:paraId="291C9C7A" w14:textId="77777777" w:rsidR="00622F59" w:rsidRPr="00021BAF" w:rsidRDefault="00563272">
      <w:pPr>
        <w:pStyle w:val="Heading2"/>
        <w:ind w:left="-5"/>
        <w:rPr>
          <w:rFonts w:ascii="Candara Light" w:hAnsi="Candara Light" w:cstheme="minorHAnsi"/>
          <w:sz w:val="22"/>
        </w:rPr>
      </w:pPr>
      <w:proofErr w:type="spellStart"/>
      <w:r w:rsidRPr="00021BAF">
        <w:rPr>
          <w:rFonts w:ascii="Candara Light" w:hAnsi="Candara Light" w:cstheme="minorHAnsi"/>
          <w:sz w:val="22"/>
        </w:rPr>
        <w:t>Dispositifs</w:t>
      </w:r>
      <w:proofErr w:type="spellEnd"/>
      <w:r w:rsidRPr="00021BAF">
        <w:rPr>
          <w:rFonts w:ascii="Candara Light" w:hAnsi="Candara Light" w:cstheme="minorHAnsi"/>
          <w:sz w:val="22"/>
        </w:rPr>
        <w:t xml:space="preserve"> </w:t>
      </w:r>
      <w:proofErr w:type="spellStart"/>
      <w:r w:rsidRPr="00021BAF">
        <w:rPr>
          <w:rFonts w:ascii="Candara Light" w:hAnsi="Candara Light" w:cstheme="minorHAnsi"/>
          <w:sz w:val="22"/>
        </w:rPr>
        <w:t>roulants</w:t>
      </w:r>
      <w:proofErr w:type="spellEnd"/>
      <w:r w:rsidRPr="00021BAF">
        <w:rPr>
          <w:rFonts w:ascii="Candara Light" w:hAnsi="Candara Light" w:cstheme="minorHAnsi"/>
          <w:sz w:val="22"/>
        </w:rPr>
        <w:t xml:space="preserve">, </w:t>
      </w:r>
      <w:proofErr w:type="spellStart"/>
      <w:r w:rsidRPr="00021BAF">
        <w:rPr>
          <w:rFonts w:ascii="Candara Light" w:hAnsi="Candara Light" w:cstheme="minorHAnsi"/>
          <w:sz w:val="22"/>
        </w:rPr>
        <w:t>motorisés</w:t>
      </w:r>
      <w:proofErr w:type="spellEnd"/>
      <w:r w:rsidRPr="00021BAF">
        <w:rPr>
          <w:rFonts w:ascii="Candara Light" w:hAnsi="Candara Light" w:cstheme="minorHAnsi"/>
          <w:sz w:val="22"/>
        </w:rPr>
        <w:t xml:space="preserve"> et </w:t>
      </w:r>
      <w:proofErr w:type="spellStart"/>
      <w:r w:rsidRPr="00021BAF">
        <w:rPr>
          <w:rFonts w:ascii="Candara Light" w:hAnsi="Candara Light" w:cstheme="minorHAnsi"/>
          <w:sz w:val="22"/>
        </w:rPr>
        <w:t>rebondissants</w:t>
      </w:r>
      <w:proofErr w:type="spellEnd"/>
      <w:r w:rsidRPr="00021BAF">
        <w:rPr>
          <w:rFonts w:ascii="Candara Light" w:hAnsi="Candara Light" w:cstheme="minorHAnsi"/>
          <w:sz w:val="22"/>
          <w:u w:val="none"/>
        </w:rPr>
        <w:t xml:space="preserve"> </w:t>
      </w:r>
    </w:p>
    <w:p w14:paraId="49ABB309" w14:textId="77777777" w:rsidR="00622F59" w:rsidRPr="00021BAF" w:rsidRDefault="00563272">
      <w:pPr>
        <w:numPr>
          <w:ilvl w:val="0"/>
          <w:numId w:val="6"/>
        </w:numPr>
        <w:ind w:hanging="360"/>
        <w:rPr>
          <w:rFonts w:ascii="Candara Light" w:hAnsi="Candara Light" w:cstheme="minorHAnsi"/>
          <w:sz w:val="22"/>
          <w:lang w:val="fr-CA"/>
        </w:rPr>
      </w:pPr>
      <w:r w:rsidRPr="00021BAF">
        <w:rPr>
          <w:rFonts w:ascii="Candara Light" w:hAnsi="Candara Light" w:cstheme="minorHAnsi"/>
          <w:sz w:val="22"/>
          <w:lang w:val="fr-CA"/>
        </w:rPr>
        <w:t xml:space="preserve">Les planches à roulettes, les patins en ligne, les patins à roulettes, les monocycles, les bicyclettes, les planches gyroscopiques, les trottinettes et accessoires similaires. </w:t>
      </w:r>
    </w:p>
    <w:p w14:paraId="5B003B62" w14:textId="77777777" w:rsidR="00622F59" w:rsidRPr="00021BAF" w:rsidRDefault="00563272">
      <w:pPr>
        <w:numPr>
          <w:ilvl w:val="0"/>
          <w:numId w:val="6"/>
        </w:numPr>
        <w:spacing w:after="269"/>
        <w:ind w:hanging="360"/>
        <w:rPr>
          <w:rFonts w:ascii="Candara Light" w:hAnsi="Candara Light" w:cstheme="minorHAnsi"/>
          <w:sz w:val="22"/>
          <w:lang w:val="fr-CA"/>
        </w:rPr>
      </w:pPr>
      <w:r w:rsidRPr="00021BAF">
        <w:rPr>
          <w:rFonts w:ascii="Candara Light" w:hAnsi="Candara Light" w:cstheme="minorHAnsi"/>
          <w:sz w:val="22"/>
          <w:lang w:val="fr-CA"/>
        </w:rPr>
        <w:t xml:space="preserve">Les tiges à ressort, les chaussures à ressort, les chaussures rebondissantes, les chaussures de Kangoo Jump et accessoires similaires. </w:t>
      </w:r>
    </w:p>
    <w:p w14:paraId="32F2F3A5" w14:textId="77777777" w:rsidR="00622F59" w:rsidRPr="00021BAF" w:rsidRDefault="00563272">
      <w:pPr>
        <w:spacing w:line="321" w:lineRule="auto"/>
        <w:ind w:left="360" w:right="174" w:hanging="360"/>
        <w:rPr>
          <w:rFonts w:ascii="Candara Light" w:hAnsi="Candara Light" w:cstheme="minorHAnsi"/>
          <w:sz w:val="22"/>
          <w:lang w:val="fr-CA"/>
        </w:rPr>
      </w:pPr>
      <w:r w:rsidRPr="00021BAF">
        <w:rPr>
          <w:rFonts w:ascii="Candara Light" w:hAnsi="Candara Light" w:cstheme="minorHAnsi"/>
          <w:sz w:val="22"/>
          <w:u w:val="single" w:color="000000"/>
          <w:lang w:val="fr-CA"/>
        </w:rPr>
        <w:t>Restrictions concernant le poids, la forme et la composition des accessoires</w:t>
      </w:r>
      <w:r w:rsidRPr="00021BAF">
        <w:rPr>
          <w:rFonts w:ascii="Candara Light" w:hAnsi="Candara Light" w:cstheme="minorHAnsi"/>
          <w:sz w:val="22"/>
          <w:lang w:val="fr-CA"/>
        </w:rPr>
        <w:t xml:space="preserve"> </w:t>
      </w:r>
      <w:r w:rsidRPr="00021BAF">
        <w:rPr>
          <w:rFonts w:ascii="Candara Light" w:eastAsia="Segoe UI Symbol" w:hAnsi="Candara Light" w:cstheme="minorHAnsi"/>
          <w:sz w:val="22"/>
          <w:lang w:val="fr-CA"/>
        </w:rPr>
        <w:t>•</w:t>
      </w:r>
      <w:r w:rsidRPr="00021BAF">
        <w:rPr>
          <w:rFonts w:ascii="Candara Light" w:hAnsi="Candara Light" w:cstheme="minorHAnsi"/>
          <w:sz w:val="22"/>
          <w:lang w:val="fr-CA"/>
        </w:rPr>
        <w:t xml:space="preserve"> </w:t>
      </w:r>
      <w:r w:rsidRPr="00021BAF">
        <w:rPr>
          <w:rFonts w:ascii="Candara Light" w:hAnsi="Candara Light" w:cstheme="minorHAnsi"/>
          <w:sz w:val="22"/>
          <w:lang w:val="fr-CA"/>
        </w:rPr>
        <w:tab/>
        <w:t xml:space="preserve">Tout objet au bout pointu, au contour effilé, au poids excessif ou ayant toute autre caractéristique jugée dangereuse pour les autres personnes présentes au Comiccon est interdit. </w:t>
      </w:r>
    </w:p>
    <w:p w14:paraId="2D79E100" w14:textId="77777777" w:rsidR="00622F59" w:rsidRPr="00021BAF" w:rsidRDefault="00563272">
      <w:pPr>
        <w:numPr>
          <w:ilvl w:val="0"/>
          <w:numId w:val="6"/>
        </w:numPr>
        <w:spacing w:after="263"/>
        <w:ind w:hanging="360"/>
        <w:rPr>
          <w:rFonts w:ascii="Candara Light" w:hAnsi="Candara Light" w:cstheme="minorHAnsi"/>
          <w:sz w:val="22"/>
          <w:lang w:val="fr-CA"/>
        </w:rPr>
      </w:pPr>
      <w:r w:rsidRPr="00021BAF">
        <w:rPr>
          <w:rFonts w:ascii="Candara Light" w:hAnsi="Candara Light" w:cstheme="minorHAnsi"/>
          <w:sz w:val="22"/>
          <w:lang w:val="fr-CA"/>
        </w:rPr>
        <w:t xml:space="preserve">Il n’y a pas de poids limite pour les objets, mais la direction du Comiccon se réserve le droit d’interdire les articles lourds au cas par cas. </w:t>
      </w:r>
    </w:p>
    <w:p w14:paraId="37B99198" w14:textId="77777777" w:rsidR="00622F59" w:rsidRPr="00021BAF" w:rsidRDefault="00563272">
      <w:pPr>
        <w:pStyle w:val="Heading2"/>
        <w:ind w:left="-5"/>
        <w:rPr>
          <w:rFonts w:ascii="Candara Light" w:hAnsi="Candara Light" w:cstheme="minorHAnsi"/>
          <w:sz w:val="22"/>
          <w:lang w:val="fr-CA"/>
        </w:rPr>
      </w:pPr>
      <w:r w:rsidRPr="00021BAF">
        <w:rPr>
          <w:rFonts w:ascii="Candara Light" w:hAnsi="Candara Light" w:cstheme="minorHAnsi"/>
          <w:sz w:val="22"/>
          <w:lang w:val="fr-CA"/>
        </w:rPr>
        <w:t>Lasers</w:t>
      </w:r>
      <w:r w:rsidRPr="00021BAF">
        <w:rPr>
          <w:rFonts w:ascii="Candara Light" w:hAnsi="Candara Light" w:cstheme="minorHAnsi"/>
          <w:sz w:val="22"/>
          <w:u w:val="none"/>
          <w:lang w:val="fr-CA"/>
        </w:rPr>
        <w:t xml:space="preserve"> </w:t>
      </w:r>
    </w:p>
    <w:p w14:paraId="651350D4" w14:textId="77777777" w:rsidR="00622F59" w:rsidRPr="00021BAF" w:rsidRDefault="00563272">
      <w:pPr>
        <w:ind w:left="705" w:hanging="360"/>
        <w:rPr>
          <w:rFonts w:ascii="Candara Light" w:hAnsi="Candara Light" w:cstheme="minorHAnsi"/>
          <w:sz w:val="22"/>
          <w:lang w:val="fr-CA"/>
        </w:rPr>
      </w:pPr>
      <w:r w:rsidRPr="00021BAF">
        <w:rPr>
          <w:rFonts w:ascii="Candara Light" w:eastAsia="Segoe UI Symbol" w:hAnsi="Candara Light" w:cstheme="minorHAnsi"/>
          <w:sz w:val="22"/>
          <w:lang w:val="fr-CA"/>
        </w:rPr>
        <w:t>•</w:t>
      </w:r>
      <w:r w:rsidRPr="00021BAF">
        <w:rPr>
          <w:rFonts w:ascii="Candara Light" w:hAnsi="Candara Light" w:cstheme="minorHAnsi"/>
          <w:sz w:val="22"/>
          <w:lang w:val="fr-CA"/>
        </w:rPr>
        <w:t xml:space="preserve"> </w:t>
      </w:r>
      <w:r w:rsidRPr="00021BAF">
        <w:rPr>
          <w:rFonts w:ascii="Candara Light" w:hAnsi="Candara Light" w:cstheme="minorHAnsi"/>
          <w:sz w:val="22"/>
          <w:lang w:val="fr-CA"/>
        </w:rPr>
        <w:tab/>
        <w:t xml:space="preserve">Les pointeurs laser sont strictement interdits au Comiccon. Si un accessoire ou une arme comporte un pointeur laser, ce dernier doit être désactivé (par le retrait des piles, par exemple). </w:t>
      </w:r>
    </w:p>
    <w:p w14:paraId="3110C256" w14:textId="77777777" w:rsidR="00622F59" w:rsidRPr="00021BAF" w:rsidRDefault="00563272">
      <w:pPr>
        <w:spacing w:after="0" w:line="259" w:lineRule="auto"/>
        <w:ind w:left="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6AFC379A" w14:textId="77777777" w:rsidR="00622F59" w:rsidRPr="00021BAF" w:rsidRDefault="00563272">
      <w:pPr>
        <w:spacing w:after="0" w:line="259" w:lineRule="auto"/>
        <w:ind w:left="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68EE1165" w14:textId="77777777" w:rsidR="00622F59" w:rsidRPr="00021BAF" w:rsidRDefault="00563272">
      <w:pPr>
        <w:pStyle w:val="Heading1"/>
        <w:spacing w:after="10"/>
        <w:ind w:left="-5"/>
        <w:rPr>
          <w:rFonts w:ascii="Candara Light" w:hAnsi="Candara Light" w:cstheme="minorHAnsi"/>
          <w:sz w:val="22"/>
        </w:rPr>
      </w:pPr>
      <w:r w:rsidRPr="00021BAF">
        <w:rPr>
          <w:rFonts w:ascii="Candara Light" w:hAnsi="Candara Light" w:cstheme="minorHAnsi"/>
          <w:sz w:val="22"/>
        </w:rPr>
        <w:t xml:space="preserve">PROCÉDURES </w:t>
      </w:r>
    </w:p>
    <w:p w14:paraId="101E32AD" w14:textId="77777777" w:rsidR="00622F59" w:rsidRPr="00021BAF" w:rsidRDefault="00563272">
      <w:pPr>
        <w:spacing w:after="15" w:line="259" w:lineRule="auto"/>
        <w:ind w:left="0" w:firstLine="0"/>
        <w:rPr>
          <w:rFonts w:ascii="Candara Light" w:hAnsi="Candara Light" w:cstheme="minorHAnsi"/>
          <w:sz w:val="22"/>
        </w:rPr>
      </w:pPr>
      <w:r w:rsidRPr="00021BAF">
        <w:rPr>
          <w:rFonts w:ascii="Candara Light" w:hAnsi="Candara Light" w:cstheme="minorHAnsi"/>
          <w:b/>
          <w:sz w:val="22"/>
        </w:rPr>
        <w:t xml:space="preserve"> </w:t>
      </w:r>
    </w:p>
    <w:p w14:paraId="718AC84C" w14:textId="77777777" w:rsidR="00622F59" w:rsidRPr="00021BAF" w:rsidRDefault="00563272">
      <w:pPr>
        <w:numPr>
          <w:ilvl w:val="0"/>
          <w:numId w:val="7"/>
        </w:numPr>
        <w:ind w:hanging="360"/>
        <w:rPr>
          <w:rFonts w:ascii="Candara Light" w:hAnsi="Candara Light" w:cstheme="minorHAnsi"/>
          <w:sz w:val="22"/>
          <w:lang w:val="fr-CA"/>
        </w:rPr>
      </w:pPr>
      <w:r w:rsidRPr="00021BAF">
        <w:rPr>
          <w:rFonts w:ascii="Candara Light" w:hAnsi="Candara Light" w:cstheme="minorHAnsi"/>
          <w:sz w:val="22"/>
          <w:lang w:val="fr-CA"/>
        </w:rPr>
        <w:t xml:space="preserve">La direction du Comiccon se réserve le droit d’exiger que tout objet qui entre dans l’enceinte de l’événement ou que l’on trouve n’importe où sur les lieux de l’événement soit remis au personnel du Comiccon pour qu’il détermine si l’objet est accepté. </w:t>
      </w:r>
    </w:p>
    <w:p w14:paraId="74330750" w14:textId="77777777" w:rsidR="00622F59" w:rsidRPr="00021BAF" w:rsidRDefault="00563272">
      <w:pPr>
        <w:spacing w:after="19" w:line="259" w:lineRule="auto"/>
        <w:ind w:left="72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64AC8411" w14:textId="77777777" w:rsidR="00622F59" w:rsidRPr="00021BAF" w:rsidRDefault="00563272">
      <w:pPr>
        <w:numPr>
          <w:ilvl w:val="0"/>
          <w:numId w:val="7"/>
        </w:numPr>
        <w:ind w:hanging="360"/>
        <w:rPr>
          <w:rFonts w:ascii="Candara Light" w:hAnsi="Candara Light" w:cstheme="minorHAnsi"/>
          <w:sz w:val="22"/>
          <w:lang w:val="fr-CA"/>
        </w:rPr>
      </w:pPr>
      <w:r w:rsidRPr="00021BAF">
        <w:rPr>
          <w:rFonts w:ascii="Candara Light" w:hAnsi="Candara Light" w:cstheme="minorHAnsi"/>
          <w:sz w:val="22"/>
          <w:lang w:val="fr-CA"/>
        </w:rPr>
        <w:t xml:space="preserve">Tout article qui se rapproche d’une arme aux yeux de la direction du Comiccon devra se faire examiner au comptoir de vérification des armes (ou se faire examiner sur place par le maître des armes ou son délégué s’ils sont en circulation dans l’enceinte de l’événement). Les armes déjà munies d’une étiquette peuvent être renvoyées au comptoir de vérification des armes pour faire valider cette étiquette. Le personnel du Comiccon est autorisé à apporter </w:t>
      </w:r>
      <w:proofErr w:type="spellStart"/>
      <w:r w:rsidRPr="00021BAF">
        <w:rPr>
          <w:rFonts w:ascii="Candara Light" w:hAnsi="Candara Light" w:cstheme="minorHAnsi"/>
          <w:sz w:val="22"/>
          <w:lang w:val="fr-CA"/>
        </w:rPr>
        <w:t>luimême</w:t>
      </w:r>
      <w:proofErr w:type="spellEnd"/>
      <w:r w:rsidRPr="00021BAF">
        <w:rPr>
          <w:rFonts w:ascii="Candara Light" w:hAnsi="Candara Light" w:cstheme="minorHAnsi"/>
          <w:sz w:val="22"/>
          <w:lang w:val="fr-CA"/>
        </w:rPr>
        <w:t xml:space="preserve"> l’arme au comptoir de vérification des armes. </w:t>
      </w:r>
    </w:p>
    <w:p w14:paraId="495371B1" w14:textId="77777777" w:rsidR="00622F59" w:rsidRPr="00021BAF" w:rsidRDefault="00563272">
      <w:pPr>
        <w:spacing w:after="16" w:line="259" w:lineRule="auto"/>
        <w:ind w:left="72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213D7443" w14:textId="77777777" w:rsidR="00622F59" w:rsidRPr="00021BAF" w:rsidRDefault="00563272">
      <w:pPr>
        <w:numPr>
          <w:ilvl w:val="0"/>
          <w:numId w:val="7"/>
        </w:numPr>
        <w:ind w:hanging="360"/>
        <w:rPr>
          <w:rFonts w:ascii="Candara Light" w:hAnsi="Candara Light" w:cstheme="minorHAnsi"/>
          <w:sz w:val="22"/>
          <w:lang w:val="fr-CA"/>
        </w:rPr>
      </w:pPr>
      <w:r w:rsidRPr="00021BAF">
        <w:rPr>
          <w:rFonts w:ascii="Candara Light" w:hAnsi="Candara Light" w:cstheme="minorHAnsi"/>
          <w:sz w:val="22"/>
          <w:lang w:val="fr-CA"/>
        </w:rPr>
        <w:t xml:space="preserve">Le maître des armes du Comiccon ou son délégué examinera l’arme pour déterminer si elle est acceptable. </w:t>
      </w:r>
    </w:p>
    <w:p w14:paraId="4DA1E377" w14:textId="77777777" w:rsidR="00622F59" w:rsidRPr="00021BAF" w:rsidRDefault="00563272">
      <w:pPr>
        <w:spacing w:after="13" w:line="259" w:lineRule="auto"/>
        <w:ind w:left="72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56A01DC0" w14:textId="77777777" w:rsidR="00622F59" w:rsidRPr="00021BAF" w:rsidRDefault="00563272">
      <w:pPr>
        <w:numPr>
          <w:ilvl w:val="0"/>
          <w:numId w:val="7"/>
        </w:numPr>
        <w:ind w:hanging="360"/>
        <w:rPr>
          <w:rFonts w:ascii="Candara Light" w:hAnsi="Candara Light" w:cstheme="minorHAnsi"/>
          <w:sz w:val="22"/>
          <w:lang w:val="fr-CA"/>
        </w:rPr>
      </w:pPr>
      <w:r w:rsidRPr="00021BAF">
        <w:rPr>
          <w:rFonts w:ascii="Candara Light" w:hAnsi="Candara Light" w:cstheme="minorHAnsi"/>
          <w:sz w:val="22"/>
          <w:lang w:val="fr-CA"/>
        </w:rPr>
        <w:lastRenderedPageBreak/>
        <w:t xml:space="preserve">Les armes acceptées seront munies d’une petite étiquette d’identification apposée à un endroit choisi par le maître des armes ou son délégué. L’étiquette doit demeurer sur l’arme pour la durée de l’événement. Toute contrefaçon, toute altération ou tout retrait de l’étiquette pendant la tenue de l’événement peut entraîner l’interdiction de l’arme et donc l’expulsion de la personne. </w:t>
      </w:r>
    </w:p>
    <w:p w14:paraId="57A24091" w14:textId="77777777" w:rsidR="00622F59" w:rsidRPr="00021BAF" w:rsidRDefault="00563272">
      <w:pPr>
        <w:spacing w:after="0" w:line="259" w:lineRule="auto"/>
        <w:ind w:left="72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0693D126" w14:textId="77777777" w:rsidR="00622F59" w:rsidRPr="00021BAF" w:rsidRDefault="00563272">
      <w:pPr>
        <w:numPr>
          <w:ilvl w:val="0"/>
          <w:numId w:val="7"/>
        </w:numPr>
        <w:ind w:hanging="360"/>
        <w:rPr>
          <w:rFonts w:ascii="Candara Light" w:hAnsi="Candara Light" w:cstheme="minorHAnsi"/>
          <w:sz w:val="22"/>
          <w:lang w:val="fr-CA"/>
        </w:rPr>
      </w:pPr>
      <w:r w:rsidRPr="00021BAF">
        <w:rPr>
          <w:rFonts w:ascii="Candara Light" w:hAnsi="Candara Light" w:cstheme="minorHAnsi"/>
          <w:sz w:val="22"/>
          <w:lang w:val="fr-CA"/>
        </w:rPr>
        <w:t xml:space="preserve">Les armes interdites doivent être laissées au comptoir de vérification des armes ou retirées de l’enceinte de l’événement. </w:t>
      </w:r>
    </w:p>
    <w:p w14:paraId="6FCB4371" w14:textId="77777777" w:rsidR="00622F59" w:rsidRPr="00021BAF" w:rsidRDefault="00563272">
      <w:pPr>
        <w:spacing w:after="11" w:line="259" w:lineRule="auto"/>
        <w:ind w:left="72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63E73F6F" w14:textId="77777777" w:rsidR="00622F59" w:rsidRPr="00021BAF" w:rsidRDefault="00563272">
      <w:pPr>
        <w:numPr>
          <w:ilvl w:val="0"/>
          <w:numId w:val="7"/>
        </w:numPr>
        <w:ind w:hanging="360"/>
        <w:rPr>
          <w:rFonts w:ascii="Candara Light" w:hAnsi="Candara Light" w:cstheme="minorHAnsi"/>
          <w:sz w:val="22"/>
          <w:lang w:val="fr-CA"/>
        </w:rPr>
      </w:pPr>
      <w:r w:rsidRPr="00021BAF">
        <w:rPr>
          <w:rFonts w:ascii="Candara Light" w:hAnsi="Candara Light" w:cstheme="minorHAnsi"/>
          <w:sz w:val="22"/>
          <w:lang w:val="fr-CA"/>
        </w:rPr>
        <w:t xml:space="preserve">Les armes prohibées doivent être immédiatement retirées de l’enceinte de l’événement. Elles ne peuvent être laissées au comptoir de vérification des armes. Le Comiccon se réserve le droit d’avertir les forces policières. </w:t>
      </w:r>
    </w:p>
    <w:p w14:paraId="3979690E" w14:textId="77777777" w:rsidR="00622F59" w:rsidRPr="00021BAF" w:rsidRDefault="00563272">
      <w:pPr>
        <w:spacing w:after="0" w:line="259" w:lineRule="auto"/>
        <w:ind w:left="72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01C00EDD" w14:textId="77777777" w:rsidR="00622F59" w:rsidRPr="00021BAF" w:rsidRDefault="00563272">
      <w:pPr>
        <w:numPr>
          <w:ilvl w:val="0"/>
          <w:numId w:val="7"/>
        </w:numPr>
        <w:ind w:hanging="360"/>
        <w:rPr>
          <w:rFonts w:ascii="Candara Light" w:hAnsi="Candara Light" w:cstheme="minorHAnsi"/>
          <w:sz w:val="22"/>
          <w:lang w:val="fr-CA"/>
        </w:rPr>
      </w:pPr>
      <w:r w:rsidRPr="00021BAF">
        <w:rPr>
          <w:rFonts w:ascii="Candara Light" w:hAnsi="Candara Light" w:cstheme="minorHAnsi"/>
          <w:sz w:val="22"/>
          <w:lang w:val="fr-CA"/>
        </w:rPr>
        <w:t xml:space="preserve">Ne sera toléré aucun comportement d’une personne brandissant une arme qui met ainsi la sécurité d’une personne ou d’un bien en péril. En font partie les activités jugées inappropriées par la direction du Comiccon telles que les jeux brutaux et les simulations de combat. </w:t>
      </w:r>
    </w:p>
    <w:p w14:paraId="4006E06B" w14:textId="77777777" w:rsidR="00622F59" w:rsidRPr="00021BAF" w:rsidRDefault="00563272">
      <w:pPr>
        <w:spacing w:after="0" w:line="259" w:lineRule="auto"/>
        <w:ind w:left="72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62DC4230" w14:textId="77777777" w:rsidR="00622F59" w:rsidRPr="00021BAF" w:rsidRDefault="00563272">
      <w:pPr>
        <w:numPr>
          <w:ilvl w:val="0"/>
          <w:numId w:val="7"/>
        </w:numPr>
        <w:ind w:hanging="360"/>
        <w:rPr>
          <w:rFonts w:ascii="Candara Light" w:hAnsi="Candara Light" w:cstheme="minorHAnsi"/>
          <w:sz w:val="22"/>
          <w:lang w:val="fr-CA"/>
        </w:rPr>
      </w:pPr>
      <w:r w:rsidRPr="00021BAF">
        <w:rPr>
          <w:rFonts w:ascii="Candara Light" w:hAnsi="Candara Light" w:cstheme="minorHAnsi"/>
          <w:sz w:val="22"/>
          <w:lang w:val="fr-CA"/>
        </w:rPr>
        <w:t xml:space="preserve">Consultez la section </w:t>
      </w:r>
      <w:r w:rsidRPr="00021BAF">
        <w:rPr>
          <w:rFonts w:ascii="Candara Light" w:hAnsi="Candara Light" w:cstheme="minorHAnsi"/>
          <w:b/>
          <w:sz w:val="22"/>
          <w:lang w:val="fr-CA"/>
        </w:rPr>
        <w:t>Circonstances spéciales</w:t>
      </w:r>
      <w:r w:rsidRPr="00021BAF">
        <w:rPr>
          <w:rFonts w:ascii="Candara Light" w:hAnsi="Candara Light" w:cstheme="minorHAnsi"/>
          <w:sz w:val="22"/>
          <w:lang w:val="fr-CA"/>
        </w:rPr>
        <w:t xml:space="preserve"> ci-dessous pour voir les procédures liées aux armes interdites qui sont exhibées, mises en vente ou achetées dans l’enceinte de l’événement. </w:t>
      </w:r>
    </w:p>
    <w:p w14:paraId="36E409B3" w14:textId="77777777" w:rsidR="00622F59" w:rsidRPr="00021BAF" w:rsidRDefault="00563272">
      <w:pPr>
        <w:spacing w:after="0" w:line="259" w:lineRule="auto"/>
        <w:ind w:left="72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6554DED5" w14:textId="77777777" w:rsidR="00622F59" w:rsidRPr="00021BAF" w:rsidRDefault="00563272">
      <w:pPr>
        <w:numPr>
          <w:ilvl w:val="0"/>
          <w:numId w:val="7"/>
        </w:numPr>
        <w:ind w:hanging="360"/>
        <w:rPr>
          <w:rFonts w:ascii="Candara Light" w:hAnsi="Candara Light" w:cstheme="minorHAnsi"/>
          <w:sz w:val="22"/>
          <w:lang w:val="fr-CA"/>
        </w:rPr>
      </w:pPr>
      <w:r w:rsidRPr="00021BAF">
        <w:rPr>
          <w:rFonts w:ascii="Candara Light" w:hAnsi="Candara Light" w:cstheme="minorHAnsi"/>
          <w:sz w:val="22"/>
          <w:lang w:val="fr-CA"/>
        </w:rPr>
        <w:t xml:space="preserve">Les armes interdites laissées au comptoir de vérification des armes seront rendues à leurs propriétaires au moment de leur départ. </w:t>
      </w:r>
    </w:p>
    <w:p w14:paraId="03F5842C" w14:textId="77777777" w:rsidR="00622F59" w:rsidRPr="00021BAF" w:rsidRDefault="00563272">
      <w:pPr>
        <w:spacing w:after="0" w:line="259" w:lineRule="auto"/>
        <w:ind w:left="72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7CDC49F2" w14:textId="77777777" w:rsidR="00622F59" w:rsidRPr="00021BAF" w:rsidRDefault="00563272">
      <w:pPr>
        <w:numPr>
          <w:ilvl w:val="0"/>
          <w:numId w:val="7"/>
        </w:numPr>
        <w:ind w:hanging="360"/>
        <w:rPr>
          <w:rFonts w:ascii="Candara Light" w:hAnsi="Candara Light" w:cstheme="minorHAnsi"/>
          <w:sz w:val="22"/>
          <w:lang w:val="fr-CA"/>
        </w:rPr>
      </w:pPr>
      <w:r w:rsidRPr="00021BAF">
        <w:rPr>
          <w:rFonts w:ascii="Candara Light" w:hAnsi="Candara Light" w:cstheme="minorHAnsi"/>
          <w:sz w:val="22"/>
          <w:lang w:val="fr-CA"/>
        </w:rPr>
        <w:t xml:space="preserve">Toute personne qui ne respecte pas les règles ci-dessus verra son arme confisquée sans récupération possible. </w:t>
      </w:r>
    </w:p>
    <w:p w14:paraId="2A0DD16F" w14:textId="77777777" w:rsidR="00622F59" w:rsidRPr="00021BAF" w:rsidRDefault="00563272">
      <w:pPr>
        <w:spacing w:after="0" w:line="259" w:lineRule="auto"/>
        <w:ind w:left="72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6F28675D" w14:textId="77777777" w:rsidR="00622F59" w:rsidRPr="00021BAF" w:rsidRDefault="00563272">
      <w:pPr>
        <w:numPr>
          <w:ilvl w:val="0"/>
          <w:numId w:val="7"/>
        </w:numPr>
        <w:ind w:hanging="360"/>
        <w:rPr>
          <w:rFonts w:ascii="Candara Light" w:hAnsi="Candara Light" w:cstheme="minorHAnsi"/>
          <w:sz w:val="22"/>
          <w:lang w:val="fr-CA"/>
        </w:rPr>
      </w:pPr>
      <w:r w:rsidRPr="00021BAF">
        <w:rPr>
          <w:rFonts w:ascii="Candara Light" w:hAnsi="Candara Light" w:cstheme="minorHAnsi"/>
          <w:sz w:val="22"/>
          <w:lang w:val="fr-CA"/>
        </w:rPr>
        <w:t xml:space="preserve">Il incombe à la personne concernée de récupérer toute arme conservée au comptoir de vérification des armes à son départ. Toute arme ou tout accessoire laissé auprès du maître des armes après la fermeture du comptoir le dimanche devient la propriété du Comiccon. </w:t>
      </w:r>
    </w:p>
    <w:p w14:paraId="7C124508" w14:textId="77777777" w:rsidR="00622F59" w:rsidRPr="00021BAF" w:rsidRDefault="00563272">
      <w:pPr>
        <w:spacing w:after="0" w:line="259" w:lineRule="auto"/>
        <w:ind w:left="0" w:firstLine="0"/>
        <w:rPr>
          <w:rFonts w:ascii="Candara Light" w:hAnsi="Candara Light" w:cstheme="minorHAnsi"/>
          <w:sz w:val="22"/>
          <w:lang w:val="fr-CA"/>
        </w:rPr>
      </w:pPr>
      <w:r w:rsidRPr="00021BAF">
        <w:rPr>
          <w:rFonts w:ascii="Candara Light" w:hAnsi="Candara Light" w:cstheme="minorHAnsi"/>
          <w:b/>
          <w:sz w:val="22"/>
          <w:lang w:val="fr-CA"/>
        </w:rPr>
        <w:t xml:space="preserve"> </w:t>
      </w:r>
    </w:p>
    <w:p w14:paraId="63EF339F" w14:textId="77777777" w:rsidR="00622F59" w:rsidRPr="00021BAF" w:rsidRDefault="00563272">
      <w:pPr>
        <w:spacing w:after="0" w:line="259" w:lineRule="auto"/>
        <w:ind w:left="0" w:firstLine="0"/>
        <w:rPr>
          <w:rFonts w:ascii="Candara Light" w:hAnsi="Candara Light" w:cstheme="minorHAnsi"/>
          <w:sz w:val="22"/>
          <w:lang w:val="fr-CA"/>
        </w:rPr>
      </w:pPr>
      <w:r w:rsidRPr="00021BAF">
        <w:rPr>
          <w:rFonts w:ascii="Candara Light" w:hAnsi="Candara Light" w:cstheme="minorHAnsi"/>
          <w:b/>
          <w:sz w:val="22"/>
          <w:lang w:val="fr-CA"/>
        </w:rPr>
        <w:t xml:space="preserve"> </w:t>
      </w:r>
    </w:p>
    <w:p w14:paraId="6A9C545E" w14:textId="77777777" w:rsidR="00622F59" w:rsidRPr="00021BAF" w:rsidRDefault="00563272">
      <w:pPr>
        <w:pStyle w:val="Heading1"/>
        <w:spacing w:after="0" w:line="259" w:lineRule="auto"/>
        <w:ind w:left="0" w:firstLine="0"/>
        <w:rPr>
          <w:rFonts w:ascii="Candara Light" w:hAnsi="Candara Light" w:cstheme="minorHAnsi"/>
          <w:sz w:val="22"/>
          <w:lang w:val="fr-CA"/>
        </w:rPr>
      </w:pPr>
      <w:r w:rsidRPr="00021BAF">
        <w:rPr>
          <w:rFonts w:ascii="Candara Light" w:hAnsi="Candara Light" w:cstheme="minorHAnsi"/>
          <w:sz w:val="22"/>
          <w:lang w:val="fr-CA"/>
        </w:rPr>
        <w:t>Circonstances spéciales</w:t>
      </w:r>
      <w:r w:rsidRPr="00021BAF">
        <w:rPr>
          <w:rFonts w:ascii="Candara Light" w:hAnsi="Candara Light" w:cstheme="minorHAnsi"/>
          <w:b w:val="0"/>
          <w:sz w:val="22"/>
          <w:lang w:val="fr-CA"/>
        </w:rPr>
        <w:t xml:space="preserve"> </w:t>
      </w:r>
    </w:p>
    <w:p w14:paraId="0A5D92C9" w14:textId="77777777" w:rsidR="00622F59" w:rsidRPr="00021BAF" w:rsidRDefault="00563272">
      <w:pPr>
        <w:spacing w:after="0" w:line="259" w:lineRule="auto"/>
        <w:ind w:left="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42D4ED6E" w14:textId="77777777" w:rsidR="00622F59" w:rsidRPr="00021BAF" w:rsidRDefault="00563272">
      <w:pPr>
        <w:pStyle w:val="Heading2"/>
        <w:spacing w:after="0"/>
        <w:ind w:left="-5"/>
        <w:rPr>
          <w:rFonts w:ascii="Candara Light" w:hAnsi="Candara Light" w:cstheme="minorHAnsi"/>
          <w:sz w:val="22"/>
          <w:lang w:val="fr-CA"/>
        </w:rPr>
      </w:pPr>
      <w:r w:rsidRPr="00021BAF">
        <w:rPr>
          <w:rFonts w:ascii="Candara Light" w:hAnsi="Candara Light" w:cstheme="minorHAnsi"/>
          <w:sz w:val="22"/>
          <w:lang w:val="fr-CA"/>
        </w:rPr>
        <w:t>Armes interdites achetées chez un exposant</w:t>
      </w:r>
      <w:r w:rsidRPr="00021BAF">
        <w:rPr>
          <w:rFonts w:ascii="Candara Light" w:hAnsi="Candara Light" w:cstheme="minorHAnsi"/>
          <w:sz w:val="22"/>
          <w:u w:val="none"/>
          <w:lang w:val="fr-CA"/>
        </w:rPr>
        <w:t xml:space="preserve"> </w:t>
      </w:r>
    </w:p>
    <w:p w14:paraId="7DA56894" w14:textId="77777777" w:rsidR="00622F59" w:rsidRPr="00021BAF" w:rsidRDefault="00563272">
      <w:pPr>
        <w:spacing w:after="0" w:line="259" w:lineRule="auto"/>
        <w:ind w:left="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4DA9EAE1" w14:textId="77777777" w:rsidR="00622F59" w:rsidRPr="00021BAF" w:rsidRDefault="00563272">
      <w:pPr>
        <w:rPr>
          <w:rFonts w:ascii="Candara Light" w:hAnsi="Candara Light" w:cstheme="minorHAnsi"/>
          <w:sz w:val="22"/>
          <w:lang w:val="fr-CA"/>
        </w:rPr>
      </w:pPr>
      <w:r w:rsidRPr="00021BAF">
        <w:rPr>
          <w:rFonts w:ascii="Candara Light" w:hAnsi="Candara Light" w:cstheme="minorHAnsi"/>
          <w:sz w:val="22"/>
          <w:lang w:val="fr-CA"/>
        </w:rPr>
        <w:t xml:space="preserve">Les armes interdites exhibées ou vendues par les exposants doivent être solidement attachées au présentoir lorsqu’elles se trouvent à portée de main des visiteurs (autrement dit, les visiteurs ne doivent pas pouvoir les prendre). Comme tout acheteur potentiel, les visiteurs sont autorisés à manipuler les armes interdites à condition que ce soit sous la surveillance directe de l’exposant. </w:t>
      </w:r>
    </w:p>
    <w:p w14:paraId="0AA48FFC" w14:textId="77777777" w:rsidR="00622F59" w:rsidRPr="00021BAF" w:rsidRDefault="00563272">
      <w:pPr>
        <w:spacing w:after="0" w:line="259" w:lineRule="auto"/>
        <w:ind w:left="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66346CA5" w14:textId="77777777" w:rsidR="00622F59" w:rsidRPr="00021BAF" w:rsidRDefault="00563272">
      <w:pPr>
        <w:spacing w:after="269"/>
        <w:rPr>
          <w:rFonts w:ascii="Candara Light" w:hAnsi="Candara Light" w:cstheme="minorHAnsi"/>
          <w:sz w:val="22"/>
          <w:lang w:val="fr-CA"/>
        </w:rPr>
      </w:pPr>
      <w:r w:rsidRPr="00021BAF">
        <w:rPr>
          <w:rFonts w:ascii="Candara Light" w:hAnsi="Candara Light" w:cstheme="minorHAnsi"/>
          <w:sz w:val="22"/>
          <w:lang w:val="fr-CA"/>
        </w:rPr>
        <w:t xml:space="preserve">Les exposants peuvent uniquement exhiber (même sous le comptoir ou hors de la vue des visiteurs) ou vendre des armes et autres objets dont la vente est permise en vertu de toutes les lois et règlements provinciaux et fédéraux applicables (autrement dit, ils ne doivent pas être prohibés). De </w:t>
      </w:r>
      <w:r w:rsidRPr="00021BAF">
        <w:rPr>
          <w:rFonts w:ascii="Candara Light" w:hAnsi="Candara Light" w:cstheme="minorHAnsi"/>
          <w:sz w:val="22"/>
          <w:lang w:val="fr-CA"/>
        </w:rPr>
        <w:lastRenderedPageBreak/>
        <w:t xml:space="preserve">plus, ils doivent uniquement être vendus à des personnes légalement autorisées à acheter ou à posséder ces armes ou ces objets. </w:t>
      </w:r>
    </w:p>
    <w:p w14:paraId="0438D554" w14:textId="77777777" w:rsidR="00622F59" w:rsidRPr="00021BAF" w:rsidRDefault="00563272">
      <w:pPr>
        <w:spacing w:after="267"/>
        <w:rPr>
          <w:rFonts w:ascii="Candara Light" w:hAnsi="Candara Light" w:cstheme="minorHAnsi"/>
          <w:sz w:val="22"/>
          <w:lang w:val="fr-CA"/>
        </w:rPr>
      </w:pPr>
      <w:r w:rsidRPr="00021BAF">
        <w:rPr>
          <w:rFonts w:ascii="Candara Light" w:hAnsi="Candara Light" w:cstheme="minorHAnsi"/>
          <w:sz w:val="22"/>
          <w:lang w:val="fr-CA"/>
        </w:rPr>
        <w:t xml:space="preserve">L’exposition ou la vente d’armes ou d’objets illégaux peut entraîner l’expulsion de l’exposant et la prise de toutes autres mesures jugées appropriées par la direction du Comiccon. </w:t>
      </w:r>
    </w:p>
    <w:p w14:paraId="135CB3C3" w14:textId="77777777" w:rsidR="00622F59" w:rsidRPr="00021BAF" w:rsidRDefault="00563272">
      <w:pPr>
        <w:pStyle w:val="Heading2"/>
        <w:ind w:left="-5"/>
        <w:rPr>
          <w:rFonts w:ascii="Candara Light" w:hAnsi="Candara Light" w:cstheme="minorHAnsi"/>
          <w:sz w:val="22"/>
          <w:lang w:val="fr-CA"/>
        </w:rPr>
      </w:pPr>
      <w:r w:rsidRPr="00021BAF">
        <w:rPr>
          <w:rFonts w:ascii="Candara Light" w:hAnsi="Candara Light" w:cstheme="minorHAnsi"/>
          <w:sz w:val="22"/>
          <w:lang w:val="fr-CA"/>
        </w:rPr>
        <w:t>Démonstrations</w:t>
      </w:r>
      <w:r w:rsidRPr="00021BAF">
        <w:rPr>
          <w:rFonts w:ascii="Candara Light" w:hAnsi="Candara Light" w:cstheme="minorHAnsi"/>
          <w:sz w:val="22"/>
          <w:u w:val="none"/>
          <w:lang w:val="fr-CA"/>
        </w:rPr>
        <w:t xml:space="preserve"> </w:t>
      </w:r>
    </w:p>
    <w:p w14:paraId="6668F4D0" w14:textId="77777777" w:rsidR="00622F59" w:rsidRPr="00021BAF" w:rsidRDefault="00563272">
      <w:pPr>
        <w:spacing w:after="267"/>
        <w:rPr>
          <w:rFonts w:ascii="Candara Light" w:hAnsi="Candara Light" w:cstheme="minorHAnsi"/>
          <w:sz w:val="22"/>
          <w:lang w:val="fr-CA"/>
        </w:rPr>
      </w:pPr>
      <w:r w:rsidRPr="00021BAF">
        <w:rPr>
          <w:rFonts w:ascii="Candara Light" w:hAnsi="Candara Light" w:cstheme="minorHAnsi"/>
          <w:sz w:val="22"/>
          <w:lang w:val="fr-CA"/>
        </w:rPr>
        <w:t xml:space="preserve">Pour des raisons de sécurité, les exposants ne peuvent faire la démonstration d’armes ou autres objets interdits dans les allées ou autres lieux semblables. Les démonstrations doivent se dérouler derrière un comptoir, une table ou dans une zone du stand réservée à cette fin, sous la surveillance de l’exposant. </w:t>
      </w:r>
    </w:p>
    <w:p w14:paraId="6384B982" w14:textId="77777777" w:rsidR="00622F59" w:rsidRPr="00021BAF" w:rsidRDefault="00563272">
      <w:pPr>
        <w:pStyle w:val="Heading2"/>
        <w:ind w:left="-5"/>
        <w:rPr>
          <w:rFonts w:ascii="Candara Light" w:hAnsi="Candara Light" w:cstheme="minorHAnsi"/>
          <w:sz w:val="22"/>
          <w:lang w:val="fr-CA"/>
        </w:rPr>
      </w:pPr>
      <w:r w:rsidRPr="00021BAF">
        <w:rPr>
          <w:rFonts w:ascii="Candara Light" w:hAnsi="Candara Light" w:cstheme="minorHAnsi"/>
          <w:sz w:val="22"/>
          <w:lang w:val="fr-CA"/>
        </w:rPr>
        <w:t>Après la vente</w:t>
      </w:r>
      <w:r w:rsidRPr="00021BAF">
        <w:rPr>
          <w:rFonts w:ascii="Candara Light" w:hAnsi="Candara Light" w:cstheme="minorHAnsi"/>
          <w:sz w:val="22"/>
          <w:u w:val="none"/>
          <w:lang w:val="fr-CA"/>
        </w:rPr>
        <w:t xml:space="preserve"> </w:t>
      </w:r>
    </w:p>
    <w:p w14:paraId="75CDAA48" w14:textId="77777777" w:rsidR="00622F59" w:rsidRPr="00021BAF" w:rsidRDefault="00563272">
      <w:pPr>
        <w:spacing w:after="263"/>
        <w:rPr>
          <w:rFonts w:ascii="Candara Light" w:hAnsi="Candara Light" w:cstheme="minorHAnsi"/>
          <w:sz w:val="22"/>
          <w:lang w:val="fr-CA"/>
        </w:rPr>
      </w:pPr>
      <w:r w:rsidRPr="00021BAF">
        <w:rPr>
          <w:rFonts w:ascii="Candara Light" w:hAnsi="Candara Light" w:cstheme="minorHAnsi"/>
          <w:sz w:val="22"/>
          <w:lang w:val="fr-CA"/>
        </w:rPr>
        <w:t xml:space="preserve">Une fois la vente conclue, l’arme doit être emballée dans du papier épais ou du carton et ne peut être sortie de son emballage dans l’enceinte de l’événement. L’exposant doit faire savoir à l’acheteur que s’il est surpris à ouvrir le paquet sur les lieux de l’événement, l’arme lui sera confisquée. L’exposant a la responsabilité d’informer les visiteurs qu’ils doivent laisser les armes achetées dans leur emballage jusqu’à leur départ de l’événement. </w:t>
      </w:r>
    </w:p>
    <w:p w14:paraId="6E0A883C" w14:textId="77777777" w:rsidR="00622F59" w:rsidRPr="00021BAF" w:rsidRDefault="00563272">
      <w:pPr>
        <w:pStyle w:val="Heading2"/>
        <w:spacing w:after="291"/>
        <w:ind w:left="-5"/>
        <w:rPr>
          <w:rFonts w:ascii="Candara Light" w:hAnsi="Candara Light" w:cstheme="minorHAnsi"/>
          <w:sz w:val="22"/>
          <w:lang w:val="fr-CA"/>
        </w:rPr>
      </w:pPr>
      <w:r w:rsidRPr="00021BAF">
        <w:rPr>
          <w:rFonts w:ascii="Candara Light" w:hAnsi="Candara Light" w:cstheme="minorHAnsi"/>
          <w:sz w:val="22"/>
          <w:lang w:val="fr-CA"/>
        </w:rPr>
        <w:t>Armes acceptées achetées chez un exposant</w:t>
      </w:r>
      <w:r w:rsidRPr="00021BAF">
        <w:rPr>
          <w:rFonts w:ascii="Candara Light" w:hAnsi="Candara Light" w:cstheme="minorHAnsi"/>
          <w:sz w:val="22"/>
          <w:u w:val="none"/>
          <w:lang w:val="fr-CA"/>
        </w:rPr>
        <w:t xml:space="preserve"> </w:t>
      </w:r>
    </w:p>
    <w:p w14:paraId="25195E35" w14:textId="77777777" w:rsidR="00622F59" w:rsidRPr="00021BAF" w:rsidRDefault="00563272">
      <w:pPr>
        <w:rPr>
          <w:rFonts w:ascii="Candara Light" w:hAnsi="Candara Light" w:cstheme="minorHAnsi"/>
          <w:sz w:val="22"/>
          <w:lang w:val="fr-CA"/>
        </w:rPr>
      </w:pPr>
      <w:r w:rsidRPr="00021BAF">
        <w:rPr>
          <w:rFonts w:ascii="Candara Light" w:hAnsi="Candara Light" w:cstheme="minorHAnsi"/>
          <w:sz w:val="22"/>
          <w:lang w:val="fr-CA"/>
        </w:rPr>
        <w:t xml:space="preserve">L’exposant doit indiquer à l’acheteur de l’arme ou de l’objet de l’apporter sur-le-champ au comptoir de vérification des armes situé près de l’entrée pour le faire étiqueter comme une arme autorisée. L’exposant a la responsabilité d’expliquer aux visiteurs que les armes non étiquetées peuvent leur être confisquées. </w:t>
      </w:r>
    </w:p>
    <w:p w14:paraId="593FED32" w14:textId="77777777" w:rsidR="00622F59" w:rsidRPr="00021BAF" w:rsidRDefault="00563272">
      <w:pPr>
        <w:spacing w:after="268"/>
        <w:rPr>
          <w:rFonts w:ascii="Candara Light" w:hAnsi="Candara Light" w:cstheme="minorHAnsi"/>
          <w:sz w:val="22"/>
          <w:lang w:val="fr-CA"/>
        </w:rPr>
      </w:pPr>
      <w:r w:rsidRPr="00021BAF">
        <w:rPr>
          <w:rFonts w:ascii="Candara Light" w:hAnsi="Candara Light" w:cstheme="minorHAnsi"/>
          <w:sz w:val="22"/>
          <w:lang w:val="fr-CA"/>
        </w:rPr>
        <w:t xml:space="preserve">Si un exposant souhaite organiser un combat simulé pour faire la démonstration de ses armes de GN pendant l’événement, dans quelque zone de l’enceinte que ce soit, il doit obtenir l’autorisation préalable de la direction du Comiccon. Toute demande en ce sens doit être acheminée à </w:t>
      </w:r>
      <w:r w:rsidRPr="00021BAF">
        <w:rPr>
          <w:rFonts w:ascii="Candara Light" w:hAnsi="Candara Light" w:cstheme="minorHAnsi"/>
          <w:color w:val="0000FF"/>
          <w:sz w:val="22"/>
          <w:u w:val="single" w:color="0000FF"/>
          <w:lang w:val="fr-CA"/>
        </w:rPr>
        <w:t>ryan@montrealcomiccon.com</w:t>
      </w:r>
      <w:r w:rsidRPr="00021BAF">
        <w:rPr>
          <w:rFonts w:ascii="Candara Light" w:hAnsi="Candara Light" w:cstheme="minorHAnsi"/>
          <w:sz w:val="22"/>
          <w:lang w:val="fr-CA"/>
        </w:rPr>
        <w:t xml:space="preserve">. </w:t>
      </w:r>
    </w:p>
    <w:p w14:paraId="047B7E1F" w14:textId="77777777" w:rsidR="00622F59" w:rsidRPr="00021BAF" w:rsidRDefault="00563272">
      <w:pPr>
        <w:spacing w:after="265"/>
        <w:rPr>
          <w:rFonts w:ascii="Candara Light" w:hAnsi="Candara Light" w:cstheme="minorHAnsi"/>
          <w:sz w:val="22"/>
          <w:lang w:val="fr-CA"/>
        </w:rPr>
      </w:pPr>
      <w:r w:rsidRPr="00021BAF">
        <w:rPr>
          <w:rFonts w:ascii="Candara Light" w:hAnsi="Candara Light" w:cstheme="minorHAnsi"/>
          <w:sz w:val="22"/>
          <w:lang w:val="fr-CA"/>
        </w:rPr>
        <w:t xml:space="preserve">Les exposants doivent garder à l’esprit que les participants à un combat simulé ne peuvent en aucun cas endommager les lieux de l’événement ni les biens appartenant au Comiccon ou aux autres exposants, et doivent prendre toutes les précautions nécessaires pour ne pas mettre en danger ou blesser les spectateurs. </w:t>
      </w:r>
    </w:p>
    <w:p w14:paraId="10A20E68" w14:textId="77777777" w:rsidR="00622F59" w:rsidRPr="00021BAF" w:rsidRDefault="00563272">
      <w:pPr>
        <w:pStyle w:val="Heading2"/>
        <w:ind w:left="-5"/>
        <w:rPr>
          <w:rFonts w:ascii="Candara Light" w:hAnsi="Candara Light" w:cstheme="minorHAnsi"/>
          <w:sz w:val="22"/>
          <w:lang w:val="fr-CA"/>
        </w:rPr>
      </w:pPr>
      <w:r w:rsidRPr="00021BAF">
        <w:rPr>
          <w:rFonts w:ascii="Candara Light" w:hAnsi="Candara Light" w:cstheme="minorHAnsi"/>
          <w:sz w:val="22"/>
          <w:lang w:val="fr-CA"/>
        </w:rPr>
        <w:t>Défilé de costumes</w:t>
      </w:r>
      <w:r w:rsidRPr="00021BAF">
        <w:rPr>
          <w:rFonts w:ascii="Candara Light" w:hAnsi="Candara Light" w:cstheme="minorHAnsi"/>
          <w:sz w:val="22"/>
          <w:u w:val="none"/>
          <w:lang w:val="fr-CA"/>
        </w:rPr>
        <w:t xml:space="preserve">  </w:t>
      </w:r>
    </w:p>
    <w:p w14:paraId="340F6687" w14:textId="77777777" w:rsidR="00622F59" w:rsidRPr="00021BAF" w:rsidRDefault="00563272">
      <w:pPr>
        <w:spacing w:after="293"/>
        <w:rPr>
          <w:rFonts w:ascii="Candara Light" w:hAnsi="Candara Light" w:cstheme="minorHAnsi"/>
          <w:sz w:val="22"/>
          <w:lang w:val="fr-CA"/>
        </w:rPr>
      </w:pPr>
      <w:r w:rsidRPr="00021BAF">
        <w:rPr>
          <w:rFonts w:ascii="Candara Light" w:hAnsi="Candara Light" w:cstheme="minorHAnsi"/>
          <w:sz w:val="22"/>
          <w:lang w:val="fr-CA"/>
        </w:rPr>
        <w:t xml:space="preserve">Tout visiteur qui désire ajouter une arme à son costume pour le défilé doit obtenir l’approbation du directeur du défilé du Comiccon avant la fin de la période d’inscription. Le directeur du défilé peut consulter le maître des armes concernant l’acceptation d’une arme. L’approbation se fera au cas par cas, et toujours à l’entière discrétion du Comiccon. </w:t>
      </w:r>
    </w:p>
    <w:p w14:paraId="4DDD0C1A" w14:textId="77777777" w:rsidR="00622F59" w:rsidRPr="00021BAF" w:rsidRDefault="00563272">
      <w:pPr>
        <w:pStyle w:val="Heading2"/>
        <w:ind w:left="-5"/>
        <w:rPr>
          <w:rFonts w:ascii="Candara Light" w:hAnsi="Candara Light" w:cstheme="minorHAnsi"/>
          <w:sz w:val="22"/>
          <w:lang w:val="fr-CA"/>
        </w:rPr>
      </w:pPr>
      <w:r w:rsidRPr="00021BAF">
        <w:rPr>
          <w:rFonts w:ascii="Candara Light" w:hAnsi="Candara Light" w:cstheme="minorHAnsi"/>
          <w:sz w:val="22"/>
          <w:lang w:val="fr-CA"/>
        </w:rPr>
        <w:lastRenderedPageBreak/>
        <w:t>Signature d’autographes</w:t>
      </w:r>
      <w:r w:rsidRPr="00021BAF">
        <w:rPr>
          <w:rFonts w:ascii="Candara Light" w:hAnsi="Candara Light" w:cstheme="minorHAnsi"/>
          <w:sz w:val="22"/>
          <w:u w:val="none"/>
          <w:lang w:val="fr-CA"/>
        </w:rPr>
        <w:t xml:space="preserve">  </w:t>
      </w:r>
    </w:p>
    <w:p w14:paraId="34263117" w14:textId="77777777" w:rsidR="00622F59" w:rsidRPr="00021BAF" w:rsidRDefault="00563272">
      <w:pPr>
        <w:spacing w:after="267"/>
        <w:rPr>
          <w:rFonts w:ascii="Candara Light" w:hAnsi="Candara Light" w:cstheme="minorHAnsi"/>
          <w:sz w:val="22"/>
          <w:lang w:val="fr-CA"/>
        </w:rPr>
      </w:pPr>
      <w:r w:rsidRPr="00021BAF">
        <w:rPr>
          <w:rFonts w:ascii="Candara Light" w:hAnsi="Candara Light" w:cstheme="minorHAnsi"/>
          <w:sz w:val="22"/>
          <w:lang w:val="fr-CA"/>
        </w:rPr>
        <w:t xml:space="preserve">Les visiteurs qui veulent faire signer par un invité une arme interdite doivent se présenter au comptoir de vérification des armes à leur arrivée, remplir tous les documents nécessaires et laisser l’arme au comptoir. L’arme interdite sera transportée par un membre du personnel du Comiccon entre le comptoir et le lieu de l’autographe. Une fois l’arme autographiée, elle doit être immédiatement rapportée au comptoir ou hors de l’enceinte de l’événement. </w:t>
      </w:r>
    </w:p>
    <w:p w14:paraId="38360B8F" w14:textId="77777777" w:rsidR="00622F59" w:rsidRPr="00021BAF" w:rsidRDefault="00563272">
      <w:pPr>
        <w:pStyle w:val="Heading2"/>
        <w:spacing w:after="268" w:line="250" w:lineRule="auto"/>
        <w:ind w:left="-5"/>
        <w:rPr>
          <w:rFonts w:ascii="Candara Light" w:hAnsi="Candara Light" w:cstheme="minorHAnsi"/>
          <w:sz w:val="22"/>
          <w:lang w:val="fr-CA"/>
        </w:rPr>
      </w:pPr>
      <w:r w:rsidRPr="00021BAF">
        <w:rPr>
          <w:rFonts w:ascii="Candara Light" w:hAnsi="Candara Light" w:cstheme="minorHAnsi"/>
          <w:b/>
          <w:sz w:val="22"/>
          <w:u w:val="none"/>
          <w:lang w:val="fr-CA"/>
        </w:rPr>
        <w:t>Coordonnées du Comiccon pour toute question sur la présente politique</w:t>
      </w:r>
      <w:r w:rsidRPr="00021BAF">
        <w:rPr>
          <w:rFonts w:ascii="Candara Light" w:hAnsi="Candara Light" w:cstheme="minorHAnsi"/>
          <w:sz w:val="22"/>
          <w:u w:val="none"/>
          <w:lang w:val="fr-CA"/>
        </w:rPr>
        <w:t xml:space="preserve"> </w:t>
      </w:r>
    </w:p>
    <w:p w14:paraId="0C663C60" w14:textId="77777777" w:rsidR="00622F59" w:rsidRPr="00021BAF" w:rsidRDefault="00563272">
      <w:pPr>
        <w:spacing w:after="273"/>
        <w:rPr>
          <w:rFonts w:ascii="Candara Light" w:hAnsi="Candara Light" w:cstheme="minorHAnsi"/>
          <w:sz w:val="22"/>
          <w:lang w:val="fr-CA"/>
        </w:rPr>
      </w:pPr>
      <w:r w:rsidRPr="00021BAF">
        <w:rPr>
          <w:rFonts w:ascii="Candara Light" w:hAnsi="Candara Light" w:cstheme="minorHAnsi"/>
          <w:sz w:val="22"/>
          <w:lang w:val="fr-CA"/>
        </w:rPr>
        <w:t xml:space="preserve">Si vous avez des questions sur la Politique concernant les armes, veuillez écrire à l’équipe du Comiccon avant la tenue de l’événement à l’adresse </w:t>
      </w:r>
      <w:r w:rsidRPr="00021BAF">
        <w:rPr>
          <w:rFonts w:ascii="Candara Light" w:hAnsi="Candara Light" w:cstheme="minorHAnsi"/>
          <w:color w:val="0000FF"/>
          <w:sz w:val="22"/>
          <w:u w:val="single" w:color="0000FF"/>
          <w:lang w:val="fr-CA"/>
        </w:rPr>
        <w:t>weapons@montrealcomiccon.com</w:t>
      </w:r>
      <w:r w:rsidRPr="00021BAF">
        <w:rPr>
          <w:rFonts w:ascii="Candara Light" w:hAnsi="Candara Light" w:cstheme="minorHAnsi"/>
          <w:sz w:val="22"/>
          <w:lang w:val="fr-CA"/>
        </w:rPr>
        <w:t xml:space="preserve">. </w:t>
      </w:r>
    </w:p>
    <w:p w14:paraId="4926F708" w14:textId="77777777" w:rsidR="00622F59" w:rsidRPr="00021BAF" w:rsidRDefault="00563272">
      <w:pPr>
        <w:spacing w:after="277"/>
        <w:rPr>
          <w:rFonts w:ascii="Candara Light" w:hAnsi="Candara Light" w:cstheme="minorHAnsi"/>
          <w:sz w:val="22"/>
          <w:lang w:val="fr-CA"/>
        </w:rPr>
      </w:pPr>
      <w:r w:rsidRPr="00021BAF">
        <w:rPr>
          <w:rFonts w:ascii="Candara Light" w:hAnsi="Candara Light" w:cstheme="minorHAnsi"/>
          <w:sz w:val="22"/>
          <w:lang w:val="fr-CA"/>
        </w:rPr>
        <w:t xml:space="preserve">Pour toute question concernant les armes, les types d’armes pouvant être vendues au Canada et les exigences d’emballage, veuillez communiquer avec le maître des armes à l’adresse indiquée ci-dessus. </w:t>
      </w:r>
    </w:p>
    <w:p w14:paraId="76DFC4AC" w14:textId="77777777" w:rsidR="00622F59" w:rsidRPr="00021BAF" w:rsidRDefault="00563272">
      <w:pPr>
        <w:spacing w:after="264"/>
        <w:rPr>
          <w:rFonts w:ascii="Candara Light" w:hAnsi="Candara Light" w:cstheme="minorHAnsi"/>
          <w:sz w:val="22"/>
          <w:lang w:val="fr-CA"/>
        </w:rPr>
      </w:pPr>
      <w:r w:rsidRPr="00021BAF">
        <w:rPr>
          <w:rFonts w:ascii="Candara Light" w:hAnsi="Candara Light" w:cstheme="minorHAnsi"/>
          <w:sz w:val="22"/>
          <w:lang w:val="fr-CA"/>
        </w:rPr>
        <w:t>Avant l’événement, le maître des armes peut donner des indications quant aux armes acceptées ou non, mais le dernier mot revient au Comiccon</w:t>
      </w:r>
      <w:r w:rsidRPr="00021BAF">
        <w:rPr>
          <w:rFonts w:ascii="Candara Light" w:hAnsi="Candara Light" w:cstheme="minorHAnsi"/>
          <w:i/>
          <w:sz w:val="22"/>
          <w:lang w:val="fr-CA"/>
        </w:rPr>
        <w:t xml:space="preserve"> </w:t>
      </w:r>
      <w:r w:rsidRPr="00021BAF">
        <w:rPr>
          <w:rFonts w:ascii="Candara Light" w:hAnsi="Candara Light" w:cstheme="minorHAnsi"/>
          <w:sz w:val="22"/>
          <w:lang w:val="fr-CA"/>
        </w:rPr>
        <w:t xml:space="preserve">concernant l’admissibilité de toute arme lors de l’événement, peu importe l’information transmise précédemment. </w:t>
      </w:r>
    </w:p>
    <w:p w14:paraId="0188E15D" w14:textId="77777777" w:rsidR="00622F59" w:rsidRPr="00021BAF" w:rsidRDefault="00563272">
      <w:pPr>
        <w:spacing w:after="259" w:line="259" w:lineRule="auto"/>
        <w:ind w:left="0" w:firstLine="0"/>
        <w:rPr>
          <w:rFonts w:ascii="Candara Light" w:hAnsi="Candara Light" w:cstheme="minorHAnsi"/>
          <w:sz w:val="22"/>
          <w:lang w:val="fr-CA"/>
        </w:rPr>
      </w:pPr>
      <w:r w:rsidRPr="00021BAF">
        <w:rPr>
          <w:rFonts w:ascii="Candara Light" w:hAnsi="Candara Light" w:cstheme="minorHAnsi"/>
          <w:sz w:val="22"/>
          <w:lang w:val="fr-CA"/>
        </w:rPr>
        <w:t xml:space="preserve">  </w:t>
      </w:r>
    </w:p>
    <w:p w14:paraId="7B3A6F65" w14:textId="77777777" w:rsidR="00622F59" w:rsidRPr="00021BAF" w:rsidRDefault="00563272">
      <w:pPr>
        <w:spacing w:after="0" w:line="259" w:lineRule="auto"/>
        <w:ind w:left="6" w:firstLine="0"/>
        <w:jc w:val="center"/>
        <w:rPr>
          <w:rFonts w:ascii="Candara Light" w:hAnsi="Candara Light" w:cstheme="minorHAnsi"/>
          <w:sz w:val="22"/>
          <w:lang w:val="fr-CA"/>
        </w:rPr>
      </w:pPr>
      <w:r w:rsidRPr="00021BAF">
        <w:rPr>
          <w:rFonts w:ascii="Candara Light" w:hAnsi="Candara Light" w:cstheme="minorHAnsi"/>
          <w:sz w:val="22"/>
          <w:lang w:val="fr-CA"/>
        </w:rPr>
        <w:t xml:space="preserve">*              *              * </w:t>
      </w:r>
    </w:p>
    <w:p w14:paraId="0BD061E4" w14:textId="77777777" w:rsidR="00622F59" w:rsidRPr="00021BAF" w:rsidRDefault="00563272">
      <w:pPr>
        <w:rPr>
          <w:rFonts w:ascii="Candara Light" w:hAnsi="Candara Light" w:cstheme="minorHAnsi"/>
          <w:sz w:val="22"/>
          <w:lang w:val="fr-CA"/>
        </w:rPr>
      </w:pPr>
      <w:r w:rsidRPr="00021BAF">
        <w:rPr>
          <w:rFonts w:ascii="Candara Light" w:hAnsi="Candara Light" w:cstheme="minorHAnsi"/>
          <w:sz w:val="22"/>
          <w:lang w:val="fr-CA"/>
        </w:rPr>
        <w:t xml:space="preserve">Révisé par : </w:t>
      </w:r>
    </w:p>
    <w:p w14:paraId="544831EE" w14:textId="77777777" w:rsidR="00622F59" w:rsidRPr="00021BAF" w:rsidRDefault="00563272">
      <w:pPr>
        <w:rPr>
          <w:rFonts w:ascii="Candara Light" w:hAnsi="Candara Light" w:cstheme="minorHAnsi"/>
          <w:sz w:val="22"/>
          <w:lang w:val="fr-CA"/>
        </w:rPr>
      </w:pPr>
      <w:r w:rsidRPr="00021BAF">
        <w:rPr>
          <w:rFonts w:ascii="Candara Light" w:hAnsi="Candara Light" w:cstheme="minorHAnsi"/>
          <w:sz w:val="22"/>
          <w:lang w:val="fr-CA"/>
        </w:rPr>
        <w:t xml:space="preserve">Service des ressources humaines </w:t>
      </w:r>
    </w:p>
    <w:p w14:paraId="70B069F3" w14:textId="77777777" w:rsidR="00622F59" w:rsidRPr="00021BAF" w:rsidRDefault="00563272">
      <w:pPr>
        <w:spacing w:after="266"/>
        <w:rPr>
          <w:rFonts w:ascii="Candara Light" w:hAnsi="Candara Light" w:cstheme="minorHAnsi"/>
          <w:sz w:val="22"/>
        </w:rPr>
      </w:pPr>
      <w:r w:rsidRPr="00021BAF">
        <w:rPr>
          <w:rFonts w:ascii="Candara Light" w:hAnsi="Candara Light" w:cstheme="minorHAnsi"/>
          <w:sz w:val="22"/>
        </w:rPr>
        <w:t xml:space="preserve">24 </w:t>
      </w:r>
      <w:proofErr w:type="spellStart"/>
      <w:r w:rsidRPr="00021BAF">
        <w:rPr>
          <w:rFonts w:ascii="Candara Light" w:hAnsi="Candara Light" w:cstheme="minorHAnsi"/>
          <w:sz w:val="22"/>
        </w:rPr>
        <w:t>mai</w:t>
      </w:r>
      <w:proofErr w:type="spellEnd"/>
      <w:r w:rsidRPr="00021BAF">
        <w:rPr>
          <w:rFonts w:ascii="Candara Light" w:hAnsi="Candara Light" w:cstheme="minorHAnsi"/>
          <w:sz w:val="22"/>
        </w:rPr>
        <w:t xml:space="preserve"> 2017 </w:t>
      </w:r>
    </w:p>
    <w:p w14:paraId="3ADD7E19" w14:textId="77777777" w:rsidR="00622F59" w:rsidRPr="00021BAF" w:rsidRDefault="00563272">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5F3E04DD" w14:textId="77777777" w:rsidR="008846C5" w:rsidRPr="00021BAF" w:rsidRDefault="008846C5">
      <w:pPr>
        <w:spacing w:after="0" w:line="259" w:lineRule="auto"/>
        <w:ind w:left="0" w:firstLine="0"/>
        <w:rPr>
          <w:rFonts w:ascii="Candara Light" w:hAnsi="Candara Light" w:cstheme="minorHAnsi"/>
          <w:sz w:val="22"/>
        </w:rPr>
      </w:pPr>
    </w:p>
    <w:p w14:paraId="59CF7E15" w14:textId="77777777" w:rsidR="008846C5" w:rsidRPr="00021BAF" w:rsidRDefault="008846C5">
      <w:pPr>
        <w:spacing w:after="0" w:line="259" w:lineRule="auto"/>
        <w:ind w:left="0" w:firstLine="0"/>
        <w:rPr>
          <w:rFonts w:ascii="Candara Light" w:hAnsi="Candara Light" w:cstheme="minorHAnsi"/>
          <w:sz w:val="22"/>
        </w:rPr>
      </w:pPr>
    </w:p>
    <w:p w14:paraId="0581C0BA" w14:textId="77777777" w:rsidR="008846C5" w:rsidRPr="00021BAF" w:rsidRDefault="008846C5">
      <w:pPr>
        <w:spacing w:after="0" w:line="259" w:lineRule="auto"/>
        <w:ind w:left="0" w:firstLine="0"/>
        <w:rPr>
          <w:rFonts w:ascii="Candara Light" w:hAnsi="Candara Light" w:cstheme="minorHAnsi"/>
          <w:sz w:val="22"/>
        </w:rPr>
      </w:pPr>
    </w:p>
    <w:p w14:paraId="5C68E317" w14:textId="77777777" w:rsidR="008846C5" w:rsidRPr="00021BAF" w:rsidRDefault="008846C5">
      <w:pPr>
        <w:spacing w:after="0" w:line="259" w:lineRule="auto"/>
        <w:ind w:left="0" w:firstLine="0"/>
        <w:rPr>
          <w:rFonts w:ascii="Candara Light" w:hAnsi="Candara Light" w:cstheme="minorHAnsi"/>
          <w:sz w:val="22"/>
        </w:rPr>
      </w:pPr>
    </w:p>
    <w:p w14:paraId="3863EDE0" w14:textId="77777777" w:rsidR="008846C5" w:rsidRPr="00021BAF" w:rsidRDefault="008846C5">
      <w:pPr>
        <w:spacing w:after="0" w:line="259" w:lineRule="auto"/>
        <w:ind w:left="0" w:firstLine="0"/>
        <w:rPr>
          <w:rFonts w:ascii="Candara Light" w:hAnsi="Candara Light" w:cstheme="minorHAnsi"/>
          <w:sz w:val="22"/>
        </w:rPr>
      </w:pPr>
    </w:p>
    <w:p w14:paraId="3FBA92B6" w14:textId="77777777" w:rsidR="008846C5" w:rsidRPr="00021BAF" w:rsidRDefault="008846C5">
      <w:pPr>
        <w:spacing w:after="0" w:line="259" w:lineRule="auto"/>
        <w:ind w:left="0" w:firstLine="0"/>
        <w:rPr>
          <w:rFonts w:ascii="Candara Light" w:hAnsi="Candara Light" w:cstheme="minorHAnsi"/>
          <w:sz w:val="22"/>
        </w:rPr>
      </w:pPr>
    </w:p>
    <w:p w14:paraId="222CB31C" w14:textId="77777777" w:rsidR="008846C5" w:rsidRPr="00021BAF" w:rsidRDefault="008846C5">
      <w:pPr>
        <w:spacing w:after="0" w:line="259" w:lineRule="auto"/>
        <w:ind w:left="0" w:firstLine="0"/>
        <w:rPr>
          <w:rFonts w:ascii="Candara Light" w:hAnsi="Candara Light" w:cstheme="minorHAnsi"/>
          <w:sz w:val="22"/>
        </w:rPr>
      </w:pPr>
    </w:p>
    <w:p w14:paraId="57664CDE" w14:textId="77777777" w:rsidR="008846C5" w:rsidRPr="00021BAF" w:rsidRDefault="008846C5">
      <w:pPr>
        <w:spacing w:after="0" w:line="259" w:lineRule="auto"/>
        <w:ind w:left="0" w:firstLine="0"/>
        <w:rPr>
          <w:rFonts w:ascii="Candara Light" w:hAnsi="Candara Light" w:cstheme="minorHAnsi"/>
          <w:sz w:val="22"/>
        </w:rPr>
      </w:pPr>
    </w:p>
    <w:p w14:paraId="2F90BEC0" w14:textId="77777777" w:rsidR="008846C5" w:rsidRPr="00021BAF" w:rsidRDefault="008846C5">
      <w:pPr>
        <w:spacing w:after="0" w:line="259" w:lineRule="auto"/>
        <w:ind w:left="0" w:firstLine="0"/>
        <w:rPr>
          <w:rFonts w:ascii="Candara Light" w:hAnsi="Candara Light" w:cstheme="minorHAnsi"/>
          <w:sz w:val="22"/>
        </w:rPr>
      </w:pPr>
    </w:p>
    <w:p w14:paraId="1E8ADABC" w14:textId="77777777" w:rsidR="008846C5" w:rsidRPr="00021BAF" w:rsidRDefault="008846C5">
      <w:pPr>
        <w:spacing w:after="0" w:line="259" w:lineRule="auto"/>
        <w:ind w:left="0" w:firstLine="0"/>
        <w:rPr>
          <w:rFonts w:ascii="Candara Light" w:hAnsi="Candara Light" w:cstheme="minorHAnsi"/>
          <w:sz w:val="22"/>
        </w:rPr>
      </w:pPr>
    </w:p>
    <w:p w14:paraId="3202BD57" w14:textId="77777777" w:rsidR="008846C5" w:rsidRPr="00021BAF" w:rsidRDefault="008846C5">
      <w:pPr>
        <w:spacing w:after="0" w:line="259" w:lineRule="auto"/>
        <w:ind w:left="0" w:firstLine="0"/>
        <w:rPr>
          <w:rFonts w:ascii="Candara Light" w:hAnsi="Candara Light" w:cstheme="minorHAnsi"/>
          <w:sz w:val="22"/>
        </w:rPr>
      </w:pPr>
    </w:p>
    <w:p w14:paraId="1465EB70" w14:textId="77777777" w:rsidR="008846C5" w:rsidRPr="00021BAF" w:rsidRDefault="008846C5">
      <w:pPr>
        <w:spacing w:after="0" w:line="259" w:lineRule="auto"/>
        <w:ind w:left="0" w:firstLine="0"/>
        <w:rPr>
          <w:rFonts w:ascii="Candara Light" w:hAnsi="Candara Light" w:cstheme="minorHAnsi"/>
          <w:sz w:val="22"/>
        </w:rPr>
      </w:pPr>
    </w:p>
    <w:p w14:paraId="6F9B4A90" w14:textId="77777777" w:rsidR="008846C5" w:rsidRPr="00021BAF" w:rsidRDefault="008846C5">
      <w:pPr>
        <w:spacing w:after="0" w:line="259" w:lineRule="auto"/>
        <w:ind w:left="0" w:firstLine="0"/>
        <w:rPr>
          <w:rFonts w:ascii="Candara Light" w:hAnsi="Candara Light" w:cstheme="minorHAnsi"/>
          <w:sz w:val="22"/>
        </w:rPr>
      </w:pPr>
    </w:p>
    <w:p w14:paraId="110A27D0" w14:textId="77777777" w:rsidR="008846C5" w:rsidRPr="00021BAF" w:rsidRDefault="008846C5">
      <w:pPr>
        <w:spacing w:after="0" w:line="259" w:lineRule="auto"/>
        <w:ind w:left="0" w:firstLine="0"/>
        <w:rPr>
          <w:rFonts w:ascii="Candara Light" w:hAnsi="Candara Light" w:cstheme="minorHAnsi"/>
          <w:sz w:val="22"/>
        </w:rPr>
      </w:pPr>
    </w:p>
    <w:p w14:paraId="769C8AA3" w14:textId="77777777" w:rsidR="008846C5" w:rsidRPr="00021BAF" w:rsidRDefault="008846C5">
      <w:pPr>
        <w:spacing w:after="0" w:line="259" w:lineRule="auto"/>
        <w:ind w:left="0" w:firstLine="0"/>
        <w:rPr>
          <w:rFonts w:ascii="Candara Light" w:hAnsi="Candara Light" w:cstheme="minorHAnsi"/>
          <w:sz w:val="22"/>
        </w:rPr>
      </w:pPr>
    </w:p>
    <w:p w14:paraId="2D7A3B62" w14:textId="77777777" w:rsidR="008846C5" w:rsidRPr="00021BAF" w:rsidRDefault="008846C5">
      <w:pPr>
        <w:spacing w:after="0" w:line="259" w:lineRule="auto"/>
        <w:ind w:left="0" w:firstLine="0"/>
        <w:rPr>
          <w:rFonts w:ascii="Candara Light" w:hAnsi="Candara Light" w:cstheme="minorHAnsi"/>
          <w:sz w:val="22"/>
        </w:rPr>
      </w:pPr>
    </w:p>
    <w:p w14:paraId="7F04FADC" w14:textId="77777777" w:rsidR="008846C5" w:rsidRPr="00021BAF" w:rsidRDefault="008846C5">
      <w:pPr>
        <w:spacing w:after="0" w:line="259" w:lineRule="auto"/>
        <w:ind w:left="0" w:firstLine="0"/>
        <w:rPr>
          <w:rFonts w:ascii="Candara Light" w:hAnsi="Candara Light" w:cstheme="minorHAnsi"/>
          <w:sz w:val="22"/>
        </w:rPr>
      </w:pPr>
    </w:p>
    <w:p w14:paraId="765D607B" w14:textId="77777777" w:rsidR="008846C5" w:rsidRPr="00021BAF" w:rsidRDefault="008846C5" w:rsidP="008846C5">
      <w:pPr>
        <w:spacing w:after="0" w:line="259" w:lineRule="auto"/>
        <w:ind w:left="81" w:firstLine="0"/>
        <w:rPr>
          <w:rFonts w:ascii="Candara Light" w:hAnsi="Candara Light" w:cstheme="minorHAnsi"/>
          <w:color w:val="AB2328"/>
          <w:sz w:val="32"/>
          <w:szCs w:val="32"/>
        </w:rPr>
      </w:pPr>
      <w:r w:rsidRPr="00021BAF">
        <w:rPr>
          <w:rFonts w:ascii="Candara Light" w:hAnsi="Candara Light" w:cstheme="minorHAnsi"/>
          <w:b/>
          <w:color w:val="AB2328"/>
          <w:sz w:val="32"/>
          <w:szCs w:val="32"/>
        </w:rPr>
        <w:lastRenderedPageBreak/>
        <w:t xml:space="preserve">Montreal Comiccon Weapons Policy </w:t>
      </w:r>
    </w:p>
    <w:p w14:paraId="774B3C13"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1C4CAC9A" w14:textId="77777777" w:rsidR="008846C5" w:rsidRPr="00021BAF" w:rsidRDefault="008846C5" w:rsidP="008846C5">
      <w:pPr>
        <w:spacing w:after="0" w:line="240" w:lineRule="auto"/>
        <w:ind w:left="0" w:firstLine="0"/>
        <w:rPr>
          <w:rFonts w:ascii="Candara Light" w:hAnsi="Candara Light" w:cstheme="minorHAnsi"/>
          <w:sz w:val="22"/>
        </w:rPr>
      </w:pPr>
      <w:r w:rsidRPr="00021BAF">
        <w:rPr>
          <w:rFonts w:ascii="Candara Light" w:hAnsi="Candara Light" w:cstheme="minorHAnsi"/>
          <w:i/>
          <w:sz w:val="22"/>
        </w:rPr>
        <w:t xml:space="preserve">Please keep in mind that Montreal Comiccon is a family-oriented show, and the rules regarding weapons are designed to keep everyone safe.  </w:t>
      </w:r>
    </w:p>
    <w:p w14:paraId="4486419F"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6D905B02"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Montreal Comiccon is committed to providing a safe and welcoming environment for all persons attending the convention. Any item that Montreal Comiccon believes may be a weapon must be immediately taken to Weapons Check for examination. Weapons that Montreal Comiccon determines are admissible will be marked with an identifying tag and may be brought into the convention. Any weapon that Montreal Comiccon considers to be inadmissible must be stored at Weapons Check or immediately removed from the convention. Any prohibited (illegal) weapon must be removed from the convention. The decision of the Weapons Master, or their designate, is final and will be strictly enforced to ensure a safe environment for all attendees.   </w:t>
      </w:r>
    </w:p>
    <w:p w14:paraId="56004B4B"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645567EB"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B807CE3" w14:textId="77777777" w:rsidR="008846C5" w:rsidRPr="00021BAF" w:rsidRDefault="008846C5" w:rsidP="008846C5">
      <w:pPr>
        <w:spacing w:after="9"/>
        <w:ind w:left="-5"/>
        <w:rPr>
          <w:rFonts w:ascii="Candara Light" w:hAnsi="Candara Light" w:cstheme="minorHAnsi"/>
          <w:sz w:val="22"/>
        </w:rPr>
      </w:pPr>
      <w:r w:rsidRPr="00021BAF">
        <w:rPr>
          <w:rFonts w:ascii="Candara Light" w:hAnsi="Candara Light" w:cstheme="minorHAnsi"/>
          <w:b/>
          <w:sz w:val="22"/>
        </w:rPr>
        <w:t xml:space="preserve">Failure to respect any of the weapon rules may result in any or </w:t>
      </w:r>
      <w:proofErr w:type="gramStart"/>
      <w:r w:rsidRPr="00021BAF">
        <w:rPr>
          <w:rFonts w:ascii="Candara Light" w:hAnsi="Candara Light" w:cstheme="minorHAnsi"/>
          <w:b/>
          <w:sz w:val="22"/>
        </w:rPr>
        <w:t>all of</w:t>
      </w:r>
      <w:proofErr w:type="gramEnd"/>
      <w:r w:rsidRPr="00021BAF">
        <w:rPr>
          <w:rFonts w:ascii="Candara Light" w:hAnsi="Candara Light" w:cstheme="minorHAnsi"/>
          <w:b/>
          <w:sz w:val="22"/>
        </w:rPr>
        <w:t xml:space="preserve"> the following</w:t>
      </w:r>
      <w:r w:rsidRPr="00021BAF">
        <w:rPr>
          <w:rFonts w:ascii="Candara Light" w:hAnsi="Candara Light" w:cstheme="minorHAnsi"/>
          <w:sz w:val="22"/>
        </w:rPr>
        <w:t xml:space="preserve">: </w:t>
      </w:r>
    </w:p>
    <w:p w14:paraId="4B43D420" w14:textId="77777777" w:rsidR="008846C5" w:rsidRPr="00021BAF" w:rsidRDefault="008846C5" w:rsidP="008846C5">
      <w:pPr>
        <w:numPr>
          <w:ilvl w:val="0"/>
          <w:numId w:val="8"/>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Confiscation of weapon or item, without </w:t>
      </w:r>
      <w:proofErr w:type="gramStart"/>
      <w:r w:rsidRPr="00021BAF">
        <w:rPr>
          <w:rFonts w:ascii="Candara Light" w:hAnsi="Candara Light" w:cstheme="minorHAnsi"/>
          <w:sz w:val="22"/>
        </w:rPr>
        <w:t>return;</w:t>
      </w:r>
      <w:proofErr w:type="gramEnd"/>
      <w:r w:rsidRPr="00021BAF">
        <w:rPr>
          <w:rFonts w:ascii="Candara Light" w:hAnsi="Candara Light" w:cstheme="minorHAnsi"/>
          <w:sz w:val="22"/>
        </w:rPr>
        <w:t xml:space="preserve"> </w:t>
      </w:r>
    </w:p>
    <w:p w14:paraId="042DAA4B" w14:textId="77777777" w:rsidR="008846C5" w:rsidRPr="00021BAF" w:rsidRDefault="008846C5" w:rsidP="008846C5">
      <w:pPr>
        <w:numPr>
          <w:ilvl w:val="0"/>
          <w:numId w:val="8"/>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Loss of admission to the show without </w:t>
      </w:r>
      <w:proofErr w:type="gramStart"/>
      <w:r w:rsidRPr="00021BAF">
        <w:rPr>
          <w:rFonts w:ascii="Candara Light" w:hAnsi="Candara Light" w:cstheme="minorHAnsi"/>
          <w:sz w:val="22"/>
        </w:rPr>
        <w:t>refund;</w:t>
      </w:r>
      <w:proofErr w:type="gramEnd"/>
      <w:r w:rsidRPr="00021BAF">
        <w:rPr>
          <w:rFonts w:ascii="Candara Light" w:hAnsi="Candara Light" w:cstheme="minorHAnsi"/>
          <w:sz w:val="22"/>
        </w:rPr>
        <w:t xml:space="preserve">  </w:t>
      </w:r>
    </w:p>
    <w:p w14:paraId="66EAAA7A" w14:textId="77777777" w:rsidR="008846C5" w:rsidRPr="00021BAF" w:rsidRDefault="008846C5" w:rsidP="008846C5">
      <w:pPr>
        <w:numPr>
          <w:ilvl w:val="0"/>
          <w:numId w:val="8"/>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The involvement of law enforcement agencies; and/or </w:t>
      </w:r>
    </w:p>
    <w:p w14:paraId="539B031B" w14:textId="77777777" w:rsidR="008846C5" w:rsidRPr="00021BAF" w:rsidRDefault="008846C5" w:rsidP="008846C5">
      <w:pPr>
        <w:numPr>
          <w:ilvl w:val="0"/>
          <w:numId w:val="8"/>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Other actions deemed appropriate by Montreal Comiccon. </w:t>
      </w:r>
    </w:p>
    <w:p w14:paraId="7CD2F527"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4413CAE9"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465C1C4B" w14:textId="77777777" w:rsidR="008846C5" w:rsidRPr="00021BAF" w:rsidRDefault="008846C5" w:rsidP="008846C5">
      <w:pPr>
        <w:pStyle w:val="Heading1"/>
        <w:ind w:left="-5"/>
        <w:rPr>
          <w:rFonts w:ascii="Candara Light" w:hAnsi="Candara Light" w:cstheme="minorHAnsi"/>
          <w:sz w:val="22"/>
        </w:rPr>
      </w:pPr>
      <w:r w:rsidRPr="00021BAF">
        <w:rPr>
          <w:rFonts w:ascii="Candara Light" w:hAnsi="Candara Light" w:cstheme="minorHAnsi"/>
          <w:sz w:val="22"/>
        </w:rPr>
        <w:t xml:space="preserve">DEFINITIONS </w:t>
      </w:r>
    </w:p>
    <w:p w14:paraId="56B6464E"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29B40F1B"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b/>
          <w:sz w:val="22"/>
        </w:rPr>
        <w:t>Weapon</w:t>
      </w:r>
      <w:r w:rsidRPr="00021BAF">
        <w:rPr>
          <w:rFonts w:ascii="Candara Light" w:hAnsi="Candara Light" w:cstheme="minorHAnsi"/>
          <w:sz w:val="22"/>
        </w:rPr>
        <w:t xml:space="preserve"> is defined as any item or object that the Criminal Code, the Comiccon Weapons Master, or their designate, considers to be a weapon. </w:t>
      </w:r>
    </w:p>
    <w:p w14:paraId="7BB44071"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4D1933C0"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b/>
          <w:sz w:val="22"/>
        </w:rPr>
        <w:t>Weapons Master</w:t>
      </w:r>
      <w:r w:rsidRPr="00021BAF">
        <w:rPr>
          <w:rFonts w:ascii="Candara Light" w:hAnsi="Candara Light" w:cstheme="minorHAnsi"/>
          <w:sz w:val="22"/>
        </w:rPr>
        <w:t xml:space="preserve"> is the representative of Comiccon who implements and enforces the Comiccon Weapons Policy- either directly or via designated staff. The decision of the Weapons Master, or their designate, is final.  </w:t>
      </w:r>
    </w:p>
    <w:p w14:paraId="5AE31A99"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55805538"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b/>
          <w:sz w:val="22"/>
        </w:rPr>
        <w:t xml:space="preserve">Prohibited Weapon </w:t>
      </w:r>
      <w:r w:rsidRPr="00021BAF">
        <w:rPr>
          <w:rFonts w:ascii="Candara Light" w:hAnsi="Candara Light" w:cstheme="minorHAnsi"/>
          <w:sz w:val="22"/>
        </w:rPr>
        <w:t xml:space="preserve">is a weapon that is not allowed to be possessed, displayed, or sold in Canada. These illegal weapons are banned from Comiccon and must be immediately removed from the convention centre. Comiccon reserves the right to notify law enforcement agencies.  </w:t>
      </w:r>
    </w:p>
    <w:p w14:paraId="375225ED"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6585D41B"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b/>
          <w:sz w:val="22"/>
        </w:rPr>
        <w:t xml:space="preserve">Inadmissible Weapon </w:t>
      </w:r>
      <w:r w:rsidRPr="00021BAF">
        <w:rPr>
          <w:rFonts w:ascii="Candara Light" w:hAnsi="Candara Light" w:cstheme="minorHAnsi"/>
          <w:sz w:val="22"/>
        </w:rPr>
        <w:t>is a non-prohibited (</w:t>
      </w:r>
      <w:proofErr w:type="gramStart"/>
      <w:r w:rsidRPr="00021BAF">
        <w:rPr>
          <w:rFonts w:ascii="Candara Light" w:hAnsi="Candara Light" w:cstheme="minorHAnsi"/>
          <w:sz w:val="22"/>
        </w:rPr>
        <w:t>i.e.</w:t>
      </w:r>
      <w:proofErr w:type="gramEnd"/>
      <w:r w:rsidRPr="00021BAF">
        <w:rPr>
          <w:rFonts w:ascii="Candara Light" w:hAnsi="Candara Light" w:cstheme="minorHAnsi"/>
          <w:sz w:val="22"/>
        </w:rPr>
        <w:t xml:space="preserve"> legal) weapon that has been examined by the Weapons Master, or their designate, and is not permitted to be brought into the convention. A legal weapon may still be considered an inadmissible weapon at Comiccon (</w:t>
      </w:r>
      <w:proofErr w:type="gramStart"/>
      <w:r w:rsidRPr="00021BAF">
        <w:rPr>
          <w:rFonts w:ascii="Candara Light" w:hAnsi="Candara Light" w:cstheme="minorHAnsi"/>
          <w:sz w:val="22"/>
        </w:rPr>
        <w:t>e.g.</w:t>
      </w:r>
      <w:proofErr w:type="gramEnd"/>
      <w:r w:rsidRPr="00021BAF">
        <w:rPr>
          <w:rFonts w:ascii="Candara Light" w:hAnsi="Candara Light" w:cstheme="minorHAnsi"/>
          <w:sz w:val="22"/>
        </w:rPr>
        <w:t xml:space="preserve"> a metal sword). The weapons must be stored at Weapons Check or immediately removed from the convention. Some weapons sold by Exhibitors are inadmissible and are subject to the procedures in the </w:t>
      </w:r>
      <w:r w:rsidRPr="00021BAF">
        <w:rPr>
          <w:rFonts w:ascii="Candara Light" w:hAnsi="Candara Light" w:cstheme="minorHAnsi"/>
          <w:b/>
          <w:sz w:val="22"/>
        </w:rPr>
        <w:t>Special Circumstances</w:t>
      </w:r>
      <w:r w:rsidRPr="00021BAF">
        <w:rPr>
          <w:rFonts w:ascii="Candara Light" w:hAnsi="Candara Light" w:cstheme="minorHAnsi"/>
          <w:sz w:val="22"/>
        </w:rPr>
        <w:t xml:space="preserve"> section below.   </w:t>
      </w:r>
    </w:p>
    <w:p w14:paraId="5A26F5EF"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23B5C1C5"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b/>
          <w:sz w:val="22"/>
        </w:rPr>
        <w:lastRenderedPageBreak/>
        <w:t>Admissible Weapon</w:t>
      </w:r>
      <w:r w:rsidRPr="00021BAF">
        <w:rPr>
          <w:rFonts w:ascii="Candara Light" w:hAnsi="Candara Light" w:cstheme="minorHAnsi"/>
          <w:sz w:val="22"/>
        </w:rPr>
        <w:t xml:space="preserve"> is a weapon that has been examined by the Weapons Master, or their designate, and is permitted to be brought into the convention. A small identifying tag will be affixed to the weapon to identify it as admissible.  </w:t>
      </w:r>
    </w:p>
    <w:p w14:paraId="0ED76448"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782EDD18"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b/>
          <w:sz w:val="22"/>
        </w:rPr>
        <w:t>Weapons Check</w:t>
      </w:r>
      <w:r w:rsidRPr="00021BAF">
        <w:rPr>
          <w:rFonts w:ascii="Candara Light" w:hAnsi="Candara Light" w:cstheme="minorHAnsi"/>
          <w:sz w:val="22"/>
        </w:rPr>
        <w:t xml:space="preserve"> is the area, or areas, at Comiccon where all items that may be considered weapons are inspected by Comiccon and determined to be either prohibited, inadmissible, or admissible. </w:t>
      </w:r>
    </w:p>
    <w:p w14:paraId="38E4D1BD"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D4F086B"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1C02B2A9" w14:textId="77777777" w:rsidR="008846C5" w:rsidRPr="00021BAF" w:rsidRDefault="008846C5" w:rsidP="008846C5">
      <w:pPr>
        <w:pStyle w:val="Heading1"/>
        <w:ind w:left="-5"/>
        <w:rPr>
          <w:rFonts w:ascii="Candara Light" w:hAnsi="Candara Light" w:cstheme="minorHAnsi"/>
          <w:sz w:val="22"/>
        </w:rPr>
      </w:pPr>
      <w:r w:rsidRPr="00021BAF">
        <w:rPr>
          <w:rFonts w:ascii="Candara Light" w:hAnsi="Candara Light" w:cstheme="minorHAnsi"/>
          <w:sz w:val="22"/>
        </w:rPr>
        <w:t xml:space="preserve">Examples of Prohibited Weapons </w:t>
      </w:r>
    </w:p>
    <w:p w14:paraId="2E8CC34E"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692D4CDE"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If it is illegal outside the convention, it is illegal inside the convention- and therefore banned from Comiccon. Examples include (but are not limited to):  </w:t>
      </w:r>
    </w:p>
    <w:p w14:paraId="09EAD012"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103CF9D7" w14:textId="77777777" w:rsidR="008846C5" w:rsidRPr="00021BAF" w:rsidRDefault="008846C5" w:rsidP="008846C5">
      <w:pPr>
        <w:numPr>
          <w:ilvl w:val="0"/>
          <w:numId w:val="9"/>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Firearms of any </w:t>
      </w:r>
      <w:proofErr w:type="gramStart"/>
      <w:r w:rsidRPr="00021BAF">
        <w:rPr>
          <w:rFonts w:ascii="Candara Light" w:hAnsi="Candara Light" w:cstheme="minorHAnsi"/>
          <w:sz w:val="22"/>
        </w:rPr>
        <w:t>kind;</w:t>
      </w:r>
      <w:proofErr w:type="gramEnd"/>
      <w:r w:rsidRPr="00021BAF">
        <w:rPr>
          <w:rFonts w:ascii="Candara Light" w:hAnsi="Candara Light" w:cstheme="minorHAnsi"/>
          <w:sz w:val="22"/>
        </w:rPr>
        <w:t xml:space="preserve"> </w:t>
      </w:r>
    </w:p>
    <w:p w14:paraId="0E496288" w14:textId="77777777" w:rsidR="008846C5" w:rsidRPr="00021BAF" w:rsidRDefault="008846C5" w:rsidP="008846C5">
      <w:pPr>
        <w:numPr>
          <w:ilvl w:val="0"/>
          <w:numId w:val="9"/>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Bali-song ("butterfly knife") or switchblade/drop blade style </w:t>
      </w:r>
      <w:proofErr w:type="gramStart"/>
      <w:r w:rsidRPr="00021BAF">
        <w:rPr>
          <w:rFonts w:ascii="Candara Light" w:hAnsi="Candara Light" w:cstheme="minorHAnsi"/>
          <w:sz w:val="22"/>
        </w:rPr>
        <w:t>knives;</w:t>
      </w:r>
      <w:proofErr w:type="gramEnd"/>
      <w:r w:rsidRPr="00021BAF">
        <w:rPr>
          <w:rFonts w:ascii="Candara Light" w:hAnsi="Candara Light" w:cstheme="minorHAnsi"/>
          <w:sz w:val="22"/>
        </w:rPr>
        <w:t xml:space="preserve"> </w:t>
      </w:r>
    </w:p>
    <w:p w14:paraId="3055C271" w14:textId="77777777" w:rsidR="008846C5" w:rsidRPr="00021BAF" w:rsidRDefault="008846C5" w:rsidP="008846C5">
      <w:pPr>
        <w:numPr>
          <w:ilvl w:val="0"/>
          <w:numId w:val="9"/>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Brass knuckles or knives/blades attached to brass </w:t>
      </w:r>
      <w:proofErr w:type="gramStart"/>
      <w:r w:rsidRPr="00021BAF">
        <w:rPr>
          <w:rFonts w:ascii="Candara Light" w:hAnsi="Candara Light" w:cstheme="minorHAnsi"/>
          <w:sz w:val="22"/>
        </w:rPr>
        <w:t>knuckles;</w:t>
      </w:r>
      <w:proofErr w:type="gramEnd"/>
      <w:r w:rsidRPr="00021BAF">
        <w:rPr>
          <w:rFonts w:ascii="Candara Light" w:hAnsi="Candara Light" w:cstheme="minorHAnsi"/>
          <w:sz w:val="22"/>
        </w:rPr>
        <w:t xml:space="preserve"> </w:t>
      </w:r>
    </w:p>
    <w:p w14:paraId="65112404" w14:textId="77777777" w:rsidR="008846C5" w:rsidRPr="00021BAF" w:rsidRDefault="008846C5" w:rsidP="008846C5">
      <w:pPr>
        <w:numPr>
          <w:ilvl w:val="0"/>
          <w:numId w:val="9"/>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Spiked </w:t>
      </w:r>
      <w:proofErr w:type="gramStart"/>
      <w:r w:rsidRPr="00021BAF">
        <w:rPr>
          <w:rFonts w:ascii="Candara Light" w:hAnsi="Candara Light" w:cstheme="minorHAnsi"/>
          <w:sz w:val="22"/>
        </w:rPr>
        <w:t>wristbands;</w:t>
      </w:r>
      <w:proofErr w:type="gramEnd"/>
      <w:r w:rsidRPr="00021BAF">
        <w:rPr>
          <w:rFonts w:ascii="Candara Light" w:hAnsi="Candara Light" w:cstheme="minorHAnsi"/>
          <w:sz w:val="22"/>
        </w:rPr>
        <w:t xml:space="preserve"> </w:t>
      </w:r>
    </w:p>
    <w:p w14:paraId="5D9FABC8" w14:textId="77777777" w:rsidR="008846C5" w:rsidRPr="00021BAF" w:rsidRDefault="008846C5" w:rsidP="008846C5">
      <w:pPr>
        <w:numPr>
          <w:ilvl w:val="0"/>
          <w:numId w:val="9"/>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Morning Stars or </w:t>
      </w:r>
      <w:proofErr w:type="gramStart"/>
      <w:r w:rsidRPr="00021BAF">
        <w:rPr>
          <w:rFonts w:ascii="Candara Light" w:hAnsi="Candara Light" w:cstheme="minorHAnsi"/>
          <w:sz w:val="22"/>
        </w:rPr>
        <w:t>flails;</w:t>
      </w:r>
      <w:proofErr w:type="gramEnd"/>
      <w:r w:rsidRPr="00021BAF">
        <w:rPr>
          <w:rFonts w:ascii="Candara Light" w:hAnsi="Candara Light" w:cstheme="minorHAnsi"/>
          <w:sz w:val="22"/>
        </w:rPr>
        <w:t xml:space="preserve"> </w:t>
      </w:r>
    </w:p>
    <w:p w14:paraId="518DFAEF" w14:textId="77777777" w:rsidR="008846C5" w:rsidRPr="00021BAF" w:rsidRDefault="008846C5" w:rsidP="008846C5">
      <w:pPr>
        <w:numPr>
          <w:ilvl w:val="0"/>
          <w:numId w:val="9"/>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Concealed knives or blades in normally innocuous items that are less than 30 cm in </w:t>
      </w:r>
      <w:proofErr w:type="gramStart"/>
      <w:r w:rsidRPr="00021BAF">
        <w:rPr>
          <w:rFonts w:ascii="Candara Light" w:hAnsi="Candara Light" w:cstheme="minorHAnsi"/>
          <w:sz w:val="22"/>
        </w:rPr>
        <w:t>length;</w:t>
      </w:r>
      <w:proofErr w:type="gramEnd"/>
      <w:r w:rsidRPr="00021BAF">
        <w:rPr>
          <w:rFonts w:ascii="Candara Light" w:hAnsi="Candara Light" w:cstheme="minorHAnsi"/>
          <w:sz w:val="22"/>
        </w:rPr>
        <w:t xml:space="preserve"> </w:t>
      </w:r>
    </w:p>
    <w:p w14:paraId="4EE09683" w14:textId="77777777" w:rsidR="008846C5" w:rsidRPr="00021BAF" w:rsidRDefault="008846C5" w:rsidP="008846C5">
      <w:pPr>
        <w:numPr>
          <w:ilvl w:val="0"/>
          <w:numId w:val="9"/>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Hand </w:t>
      </w:r>
      <w:proofErr w:type="gramStart"/>
      <w:r w:rsidRPr="00021BAF">
        <w:rPr>
          <w:rFonts w:ascii="Candara Light" w:hAnsi="Candara Light" w:cstheme="minorHAnsi"/>
          <w:sz w:val="22"/>
        </w:rPr>
        <w:t>crossbows;</w:t>
      </w:r>
      <w:proofErr w:type="gramEnd"/>
      <w:r w:rsidRPr="00021BAF">
        <w:rPr>
          <w:rFonts w:ascii="Candara Light" w:hAnsi="Candara Light" w:cstheme="minorHAnsi"/>
          <w:sz w:val="22"/>
        </w:rPr>
        <w:t xml:space="preserve"> </w:t>
      </w:r>
    </w:p>
    <w:p w14:paraId="18FB0AD1" w14:textId="77777777" w:rsidR="008846C5" w:rsidRPr="00021BAF" w:rsidRDefault="008846C5" w:rsidP="008846C5">
      <w:pPr>
        <w:numPr>
          <w:ilvl w:val="0"/>
          <w:numId w:val="9"/>
        </w:numPr>
        <w:spacing w:after="5" w:line="250" w:lineRule="auto"/>
        <w:ind w:right="1" w:hanging="360"/>
        <w:rPr>
          <w:rFonts w:ascii="Candara Light" w:hAnsi="Candara Light" w:cstheme="minorHAnsi"/>
          <w:sz w:val="22"/>
        </w:rPr>
      </w:pPr>
      <w:proofErr w:type="spellStart"/>
      <w:r w:rsidRPr="00021BAF">
        <w:rPr>
          <w:rFonts w:ascii="Candara Light" w:hAnsi="Candara Light" w:cstheme="minorHAnsi"/>
          <w:sz w:val="22"/>
        </w:rPr>
        <w:t>Nunchucks</w:t>
      </w:r>
      <w:proofErr w:type="spellEnd"/>
      <w:r w:rsidRPr="00021BAF">
        <w:rPr>
          <w:rFonts w:ascii="Candara Light" w:hAnsi="Candara Light" w:cstheme="minorHAnsi"/>
          <w:sz w:val="22"/>
        </w:rPr>
        <w:t xml:space="preserve">, tonfas, </w:t>
      </w:r>
      <w:proofErr w:type="spellStart"/>
      <w:r w:rsidRPr="00021BAF">
        <w:rPr>
          <w:rFonts w:ascii="Candara Light" w:hAnsi="Candara Light" w:cstheme="minorHAnsi"/>
          <w:sz w:val="22"/>
        </w:rPr>
        <w:t>shurikens</w:t>
      </w:r>
      <w:proofErr w:type="spellEnd"/>
      <w:r w:rsidRPr="00021BAF">
        <w:rPr>
          <w:rFonts w:ascii="Candara Light" w:hAnsi="Candara Light" w:cstheme="minorHAnsi"/>
          <w:sz w:val="22"/>
        </w:rPr>
        <w:t xml:space="preserve">, or similarly prohibited martial arts weapons (foam replicas of these items are admissible); and,  </w:t>
      </w:r>
    </w:p>
    <w:p w14:paraId="71DAA4A0" w14:textId="77777777" w:rsidR="008846C5" w:rsidRPr="00021BAF" w:rsidRDefault="008846C5" w:rsidP="008846C5">
      <w:pPr>
        <w:numPr>
          <w:ilvl w:val="0"/>
          <w:numId w:val="9"/>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Law enforcement items such as batons, Tasers, or mace.  </w:t>
      </w:r>
    </w:p>
    <w:p w14:paraId="6BEA90DF"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20C4B9DE"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Click on this links below to review the Canada Border Services </w:t>
      </w:r>
      <w:proofErr w:type="spellStart"/>
      <w:r w:rsidRPr="00021BAF">
        <w:rPr>
          <w:rFonts w:ascii="Candara Light" w:hAnsi="Candara Light" w:cstheme="minorHAnsi"/>
          <w:sz w:val="22"/>
        </w:rPr>
        <w:t>Agency's</w:t>
      </w:r>
      <w:proofErr w:type="spellEnd"/>
      <w:r w:rsidRPr="00021BAF">
        <w:rPr>
          <w:rFonts w:ascii="Candara Light" w:hAnsi="Candara Light" w:cstheme="minorHAnsi"/>
          <w:sz w:val="22"/>
        </w:rPr>
        <w:t xml:space="preserve"> and Justice Canada's information regarding prohibited weapons: </w:t>
      </w:r>
    </w:p>
    <w:p w14:paraId="361B410E"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4E9B93E5" w14:textId="77777777" w:rsidR="008846C5" w:rsidRPr="00021BAF" w:rsidRDefault="00000000" w:rsidP="008846C5">
      <w:pPr>
        <w:spacing w:after="36" w:line="240" w:lineRule="auto"/>
        <w:ind w:left="0" w:firstLine="0"/>
        <w:rPr>
          <w:rFonts w:ascii="Candara Light" w:hAnsi="Candara Light" w:cstheme="minorHAnsi"/>
          <w:sz w:val="22"/>
        </w:rPr>
      </w:pPr>
      <w:hyperlink r:id="rId29">
        <w:r w:rsidR="008846C5" w:rsidRPr="00021BAF">
          <w:rPr>
            <w:rFonts w:ascii="Candara Light" w:hAnsi="Candara Light" w:cstheme="minorHAnsi"/>
            <w:color w:val="0000FF"/>
            <w:sz w:val="22"/>
            <w:u w:val="single" w:color="0000FF"/>
          </w:rPr>
          <w:t>http://www.cbsa</w:t>
        </w:r>
      </w:hyperlink>
      <w:hyperlink r:id="rId30">
        <w:r w:rsidR="008846C5" w:rsidRPr="00021BAF">
          <w:rPr>
            <w:rFonts w:ascii="Candara Light" w:hAnsi="Candara Light" w:cstheme="minorHAnsi"/>
            <w:color w:val="0000FF"/>
            <w:sz w:val="22"/>
            <w:u w:val="single" w:color="0000FF"/>
          </w:rPr>
          <w:t>-</w:t>
        </w:r>
      </w:hyperlink>
      <w:hyperlink r:id="rId31">
        <w:r w:rsidR="008846C5" w:rsidRPr="00021BAF">
          <w:rPr>
            <w:rFonts w:ascii="Candara Light" w:hAnsi="Candara Light" w:cstheme="minorHAnsi"/>
            <w:color w:val="0000FF"/>
            <w:sz w:val="22"/>
            <w:u w:val="single" w:color="0000FF"/>
          </w:rPr>
          <w:t>asfc.gc.ca/publications/dm</w:t>
        </w:r>
      </w:hyperlink>
      <w:hyperlink r:id="rId32">
        <w:r w:rsidR="008846C5" w:rsidRPr="00021BAF">
          <w:rPr>
            <w:rFonts w:ascii="Candara Light" w:hAnsi="Candara Light" w:cstheme="minorHAnsi"/>
            <w:color w:val="0000FF"/>
            <w:sz w:val="22"/>
            <w:u w:val="single" w:color="0000FF"/>
          </w:rPr>
          <w:t>-</w:t>
        </w:r>
      </w:hyperlink>
      <w:hyperlink r:id="rId33">
        <w:r w:rsidR="008846C5" w:rsidRPr="00021BAF">
          <w:rPr>
            <w:rFonts w:ascii="Candara Light" w:hAnsi="Candara Light" w:cstheme="minorHAnsi"/>
            <w:color w:val="0000FF"/>
            <w:sz w:val="22"/>
            <w:u w:val="single" w:color="0000FF"/>
          </w:rPr>
          <w:t>md/d19/d19</w:t>
        </w:r>
      </w:hyperlink>
      <w:hyperlink r:id="rId34">
        <w:r w:rsidR="008846C5" w:rsidRPr="00021BAF">
          <w:rPr>
            <w:rFonts w:ascii="Candara Light" w:hAnsi="Candara Light" w:cstheme="minorHAnsi"/>
            <w:color w:val="0000FF"/>
            <w:sz w:val="22"/>
            <w:u w:val="single" w:color="0000FF"/>
          </w:rPr>
          <w:t>-</w:t>
        </w:r>
      </w:hyperlink>
      <w:hyperlink r:id="rId35">
        <w:r w:rsidR="008846C5" w:rsidRPr="00021BAF">
          <w:rPr>
            <w:rFonts w:ascii="Candara Light" w:hAnsi="Candara Light" w:cstheme="minorHAnsi"/>
            <w:color w:val="0000FF"/>
            <w:sz w:val="22"/>
            <w:u w:val="single" w:color="0000FF"/>
          </w:rPr>
          <w:t>13</w:t>
        </w:r>
      </w:hyperlink>
      <w:hyperlink r:id="rId36">
        <w:r w:rsidR="008846C5" w:rsidRPr="00021BAF">
          <w:rPr>
            <w:rFonts w:ascii="Candara Light" w:hAnsi="Candara Light" w:cstheme="minorHAnsi"/>
            <w:color w:val="0000FF"/>
            <w:sz w:val="22"/>
            <w:u w:val="single" w:color="0000FF"/>
          </w:rPr>
          <w:t>-</w:t>
        </w:r>
      </w:hyperlink>
      <w:hyperlink r:id="rId37">
        <w:r w:rsidR="008846C5" w:rsidRPr="00021BAF">
          <w:rPr>
            <w:rFonts w:ascii="Candara Light" w:hAnsi="Candara Light" w:cstheme="minorHAnsi"/>
            <w:color w:val="0000FF"/>
            <w:sz w:val="22"/>
            <w:u w:val="single" w:color="0000FF"/>
          </w:rPr>
          <w:t>2</w:t>
        </w:r>
      </w:hyperlink>
      <w:hyperlink r:id="rId38">
        <w:r w:rsidR="008846C5" w:rsidRPr="00021BAF">
          <w:rPr>
            <w:rFonts w:ascii="Candara Light" w:hAnsi="Candara Light" w:cstheme="minorHAnsi"/>
            <w:color w:val="0000FF"/>
            <w:sz w:val="22"/>
            <w:u w:val="single" w:color="0000FF"/>
          </w:rPr>
          <w:t>-</w:t>
        </w:r>
      </w:hyperlink>
      <w:hyperlink r:id="rId39">
        <w:r w:rsidR="008846C5" w:rsidRPr="00021BAF">
          <w:rPr>
            <w:rFonts w:ascii="Candara Light" w:hAnsi="Candara Light" w:cstheme="minorHAnsi"/>
            <w:color w:val="0000FF"/>
            <w:sz w:val="22"/>
            <w:u w:val="single" w:color="0000FF"/>
          </w:rPr>
          <w:t>eng.html</w:t>
        </w:r>
      </w:hyperlink>
      <w:hyperlink r:id="rId40">
        <w:r w:rsidR="008846C5" w:rsidRPr="00021BAF">
          <w:rPr>
            <w:rFonts w:ascii="Candara Light" w:hAnsi="Candara Light" w:cstheme="minorHAnsi"/>
            <w:sz w:val="22"/>
          </w:rPr>
          <w:t xml:space="preserve"> </w:t>
        </w:r>
      </w:hyperlink>
      <w:hyperlink r:id="rId41">
        <w:r w:rsidR="008846C5" w:rsidRPr="00021BAF">
          <w:rPr>
            <w:rFonts w:ascii="Candara Light" w:hAnsi="Candara Light" w:cstheme="minorHAnsi"/>
            <w:color w:val="0000FF"/>
            <w:sz w:val="22"/>
            <w:u w:val="single" w:color="0000FF"/>
          </w:rPr>
          <w:t>http://laws</w:t>
        </w:r>
      </w:hyperlink>
      <w:hyperlink r:id="rId42">
        <w:r w:rsidR="008846C5" w:rsidRPr="00021BAF">
          <w:rPr>
            <w:rFonts w:ascii="Candara Light" w:hAnsi="Candara Light" w:cstheme="minorHAnsi"/>
            <w:color w:val="0000FF"/>
            <w:sz w:val="22"/>
            <w:u w:val="single" w:color="0000FF"/>
          </w:rPr>
          <w:t>-</w:t>
        </w:r>
      </w:hyperlink>
      <w:hyperlink r:id="rId43">
        <w:r w:rsidR="008846C5" w:rsidRPr="00021BAF">
          <w:rPr>
            <w:rFonts w:ascii="Candara Light" w:hAnsi="Candara Light" w:cstheme="minorHAnsi"/>
            <w:color w:val="0000FF"/>
            <w:sz w:val="22"/>
            <w:u w:val="single" w:color="0000FF"/>
          </w:rPr>
          <w:t>lois.justice.gc.ca/eng/regulations/SOR</w:t>
        </w:r>
      </w:hyperlink>
      <w:hyperlink r:id="rId44">
        <w:r w:rsidR="008846C5" w:rsidRPr="00021BAF">
          <w:rPr>
            <w:rFonts w:ascii="Candara Light" w:hAnsi="Candara Light" w:cstheme="minorHAnsi"/>
            <w:color w:val="0000FF"/>
            <w:sz w:val="22"/>
            <w:u w:val="single" w:color="0000FF"/>
          </w:rPr>
          <w:t>-</w:t>
        </w:r>
      </w:hyperlink>
      <w:hyperlink r:id="rId45">
        <w:r w:rsidR="008846C5" w:rsidRPr="00021BAF">
          <w:rPr>
            <w:rFonts w:ascii="Candara Light" w:hAnsi="Candara Light" w:cstheme="minorHAnsi"/>
            <w:color w:val="0000FF"/>
            <w:sz w:val="22"/>
            <w:u w:val="single" w:color="0000FF"/>
          </w:rPr>
          <w:t>98</w:t>
        </w:r>
      </w:hyperlink>
      <w:hyperlink r:id="rId46">
        <w:r w:rsidR="008846C5" w:rsidRPr="00021BAF">
          <w:rPr>
            <w:rFonts w:ascii="Candara Light" w:hAnsi="Candara Light" w:cstheme="minorHAnsi"/>
            <w:color w:val="0000FF"/>
            <w:sz w:val="22"/>
            <w:u w:val="single" w:color="0000FF"/>
          </w:rPr>
          <w:t>-</w:t>
        </w:r>
      </w:hyperlink>
      <w:hyperlink r:id="rId47">
        <w:r w:rsidR="008846C5" w:rsidRPr="00021BAF">
          <w:rPr>
            <w:rFonts w:ascii="Candara Light" w:hAnsi="Candara Light" w:cstheme="minorHAnsi"/>
            <w:color w:val="0000FF"/>
            <w:sz w:val="22"/>
            <w:u w:val="single" w:color="0000FF"/>
          </w:rPr>
          <w:t>462/FullText.html</w:t>
        </w:r>
      </w:hyperlink>
      <w:hyperlink r:id="rId48">
        <w:r w:rsidR="008846C5" w:rsidRPr="00021BAF">
          <w:rPr>
            <w:rFonts w:ascii="Candara Light" w:hAnsi="Candara Light" w:cstheme="minorHAnsi"/>
            <w:color w:val="0000FF"/>
            <w:sz w:val="22"/>
          </w:rPr>
          <w:t xml:space="preserve"> </w:t>
        </w:r>
      </w:hyperlink>
    </w:p>
    <w:p w14:paraId="4185A1EA"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b/>
          <w:sz w:val="22"/>
        </w:rPr>
        <w:t xml:space="preserve"> </w:t>
      </w:r>
    </w:p>
    <w:p w14:paraId="3EA17329" w14:textId="77777777" w:rsidR="008846C5" w:rsidRPr="00021BAF" w:rsidRDefault="008846C5" w:rsidP="008846C5">
      <w:pPr>
        <w:spacing w:after="9"/>
        <w:ind w:left="-5"/>
        <w:rPr>
          <w:rFonts w:ascii="Candara Light" w:hAnsi="Candara Light" w:cstheme="minorHAnsi"/>
          <w:sz w:val="22"/>
        </w:rPr>
      </w:pPr>
      <w:r w:rsidRPr="00021BAF">
        <w:rPr>
          <w:rFonts w:ascii="Candara Light" w:hAnsi="Candara Light" w:cstheme="minorHAnsi"/>
          <w:b/>
          <w:sz w:val="22"/>
        </w:rPr>
        <w:t xml:space="preserve">Note: Although some types of cane swords, umbrella swords, and similar items may not be prohibited in Canada, ALL such items are banned from display, sale, or possession at Comiccon.  </w:t>
      </w:r>
    </w:p>
    <w:p w14:paraId="52CBCDFA"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b/>
          <w:sz w:val="22"/>
        </w:rPr>
        <w:t xml:space="preserve"> </w:t>
      </w:r>
    </w:p>
    <w:p w14:paraId="6FA9C0BE"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b/>
          <w:sz w:val="22"/>
        </w:rPr>
        <w:t xml:space="preserve"> </w:t>
      </w:r>
    </w:p>
    <w:p w14:paraId="5E541974"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b/>
          <w:sz w:val="22"/>
        </w:rPr>
        <w:t xml:space="preserve"> </w:t>
      </w:r>
    </w:p>
    <w:p w14:paraId="5B616EA6"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b/>
          <w:sz w:val="22"/>
        </w:rPr>
        <w:t xml:space="preserve"> </w:t>
      </w:r>
    </w:p>
    <w:p w14:paraId="43DECBA4"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b/>
          <w:sz w:val="22"/>
        </w:rPr>
        <w:t xml:space="preserve"> </w:t>
      </w:r>
    </w:p>
    <w:p w14:paraId="55373DA6"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b/>
          <w:sz w:val="22"/>
        </w:rPr>
        <w:t xml:space="preserve"> </w:t>
      </w:r>
    </w:p>
    <w:p w14:paraId="4344F8CC" w14:textId="77777777" w:rsidR="008846C5" w:rsidRPr="00021BAF" w:rsidRDefault="008846C5" w:rsidP="008846C5">
      <w:pPr>
        <w:pStyle w:val="Heading1"/>
        <w:ind w:left="-5"/>
        <w:rPr>
          <w:rFonts w:ascii="Candara Light" w:hAnsi="Candara Light" w:cstheme="minorHAnsi"/>
          <w:sz w:val="22"/>
        </w:rPr>
      </w:pPr>
      <w:r w:rsidRPr="00021BAF">
        <w:rPr>
          <w:rFonts w:ascii="Candara Light" w:hAnsi="Candara Light" w:cstheme="minorHAnsi"/>
          <w:sz w:val="22"/>
        </w:rPr>
        <w:t xml:space="preserve">Examples of Inadmissible Weapons  </w:t>
      </w:r>
    </w:p>
    <w:p w14:paraId="48098EBD"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1B5C054"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The following list provides some examples of Inadmissible Weapons. Comiccon reserves the right to determine the admissibility of any item or weapon. </w:t>
      </w:r>
    </w:p>
    <w:p w14:paraId="24A01DED"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lastRenderedPageBreak/>
        <w:t xml:space="preserve"> </w:t>
      </w:r>
    </w:p>
    <w:p w14:paraId="2DA8C48C" w14:textId="77777777" w:rsidR="008846C5" w:rsidRPr="00021BAF" w:rsidRDefault="008846C5" w:rsidP="008846C5">
      <w:pPr>
        <w:pStyle w:val="Heading2"/>
        <w:ind w:left="-5"/>
        <w:rPr>
          <w:rFonts w:ascii="Candara Light" w:hAnsi="Candara Light" w:cstheme="minorHAnsi"/>
          <w:sz w:val="22"/>
        </w:rPr>
      </w:pPr>
      <w:r w:rsidRPr="00021BAF">
        <w:rPr>
          <w:rFonts w:ascii="Candara Light" w:hAnsi="Candara Light" w:cstheme="minorHAnsi"/>
          <w:sz w:val="22"/>
        </w:rPr>
        <w:t>Projectile Weapons</w:t>
      </w:r>
      <w:r w:rsidRPr="00021BAF">
        <w:rPr>
          <w:rFonts w:ascii="Candara Light" w:hAnsi="Candara Light" w:cstheme="minorHAnsi"/>
          <w:sz w:val="22"/>
          <w:u w:val="none"/>
        </w:rPr>
        <w:t xml:space="preserve"> </w:t>
      </w:r>
    </w:p>
    <w:p w14:paraId="3E88F238"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26C13380" w14:textId="77777777" w:rsidR="008846C5" w:rsidRPr="00021BAF" w:rsidRDefault="008846C5" w:rsidP="008846C5">
      <w:pPr>
        <w:numPr>
          <w:ilvl w:val="0"/>
          <w:numId w:val="10"/>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Airsoft pistols, rifles or other similar </w:t>
      </w:r>
      <w:proofErr w:type="gramStart"/>
      <w:r w:rsidRPr="00021BAF">
        <w:rPr>
          <w:rFonts w:ascii="Candara Light" w:hAnsi="Candara Light" w:cstheme="minorHAnsi"/>
          <w:sz w:val="22"/>
        </w:rPr>
        <w:t>devices;</w:t>
      </w:r>
      <w:proofErr w:type="gramEnd"/>
      <w:r w:rsidRPr="00021BAF">
        <w:rPr>
          <w:rFonts w:ascii="Candara Light" w:hAnsi="Candara Light" w:cstheme="minorHAnsi"/>
          <w:sz w:val="22"/>
        </w:rPr>
        <w:t xml:space="preserve">  </w:t>
      </w:r>
    </w:p>
    <w:p w14:paraId="5CE17137" w14:textId="77777777" w:rsidR="008846C5" w:rsidRPr="00021BAF" w:rsidRDefault="008846C5" w:rsidP="008846C5">
      <w:pPr>
        <w:numPr>
          <w:ilvl w:val="0"/>
          <w:numId w:val="10"/>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Pellet guns, BB guns, or similar </w:t>
      </w:r>
      <w:proofErr w:type="gramStart"/>
      <w:r w:rsidRPr="00021BAF">
        <w:rPr>
          <w:rFonts w:ascii="Candara Light" w:hAnsi="Candara Light" w:cstheme="minorHAnsi"/>
          <w:sz w:val="22"/>
        </w:rPr>
        <w:t>devices;</w:t>
      </w:r>
      <w:proofErr w:type="gramEnd"/>
      <w:r w:rsidRPr="00021BAF">
        <w:rPr>
          <w:rFonts w:ascii="Candara Light" w:hAnsi="Candara Light" w:cstheme="minorHAnsi"/>
          <w:sz w:val="22"/>
        </w:rPr>
        <w:t xml:space="preserve"> </w:t>
      </w:r>
    </w:p>
    <w:p w14:paraId="4FC14244" w14:textId="77777777" w:rsidR="008846C5" w:rsidRPr="00021BAF" w:rsidRDefault="008846C5" w:rsidP="008846C5">
      <w:pPr>
        <w:numPr>
          <w:ilvl w:val="0"/>
          <w:numId w:val="10"/>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Flintlock or muzzle loading weapons or similar devices (which are not considered </w:t>
      </w:r>
    </w:p>
    <w:p w14:paraId="44180B23" w14:textId="77777777" w:rsidR="008846C5" w:rsidRPr="00021BAF" w:rsidRDefault="008846C5" w:rsidP="008846C5">
      <w:pPr>
        <w:ind w:left="730" w:right="1"/>
        <w:rPr>
          <w:rFonts w:ascii="Candara Light" w:hAnsi="Candara Light" w:cstheme="minorHAnsi"/>
          <w:sz w:val="22"/>
        </w:rPr>
      </w:pPr>
      <w:r w:rsidRPr="00021BAF">
        <w:rPr>
          <w:rFonts w:ascii="Candara Light" w:hAnsi="Candara Light" w:cstheme="minorHAnsi"/>
          <w:sz w:val="22"/>
        </w:rPr>
        <w:t>“firearms” under the law</w:t>
      </w:r>
      <w:proofErr w:type="gramStart"/>
      <w:r w:rsidRPr="00021BAF">
        <w:rPr>
          <w:rFonts w:ascii="Candara Light" w:hAnsi="Candara Light" w:cstheme="minorHAnsi"/>
          <w:sz w:val="22"/>
        </w:rPr>
        <w:t>);</w:t>
      </w:r>
      <w:proofErr w:type="gramEnd"/>
      <w:r w:rsidRPr="00021BAF">
        <w:rPr>
          <w:rFonts w:ascii="Candara Light" w:hAnsi="Candara Light" w:cstheme="minorHAnsi"/>
          <w:sz w:val="22"/>
        </w:rPr>
        <w:t xml:space="preserve"> </w:t>
      </w:r>
    </w:p>
    <w:p w14:paraId="69700EC9" w14:textId="77777777" w:rsidR="008846C5" w:rsidRPr="00021BAF" w:rsidRDefault="008846C5" w:rsidP="008846C5">
      <w:pPr>
        <w:numPr>
          <w:ilvl w:val="0"/>
          <w:numId w:val="10"/>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Decommissioned firearms of any </w:t>
      </w:r>
      <w:proofErr w:type="gramStart"/>
      <w:r w:rsidRPr="00021BAF">
        <w:rPr>
          <w:rFonts w:ascii="Candara Light" w:hAnsi="Candara Light" w:cstheme="minorHAnsi"/>
          <w:sz w:val="22"/>
        </w:rPr>
        <w:t>kind;</w:t>
      </w:r>
      <w:proofErr w:type="gramEnd"/>
      <w:r w:rsidRPr="00021BAF">
        <w:rPr>
          <w:rFonts w:ascii="Candara Light" w:hAnsi="Candara Light" w:cstheme="minorHAnsi"/>
          <w:sz w:val="22"/>
        </w:rPr>
        <w:t xml:space="preserve">  </w:t>
      </w:r>
    </w:p>
    <w:p w14:paraId="0AF42364" w14:textId="77777777" w:rsidR="008846C5" w:rsidRPr="00021BAF" w:rsidRDefault="008846C5" w:rsidP="008846C5">
      <w:pPr>
        <w:numPr>
          <w:ilvl w:val="0"/>
          <w:numId w:val="10"/>
        </w:numPr>
        <w:spacing w:after="5" w:line="250" w:lineRule="auto"/>
        <w:ind w:right="1" w:hanging="360"/>
        <w:rPr>
          <w:rFonts w:ascii="Candara Light" w:hAnsi="Candara Light" w:cstheme="minorHAnsi"/>
          <w:sz w:val="22"/>
        </w:rPr>
      </w:pPr>
      <w:r w:rsidRPr="00021BAF">
        <w:rPr>
          <w:rFonts w:ascii="Candara Light" w:hAnsi="Candara Light" w:cstheme="minorHAnsi"/>
          <w:sz w:val="22"/>
        </w:rPr>
        <w:t>Replica firearms made from metal, solid resin/plastic/</w:t>
      </w:r>
      <w:proofErr w:type="gramStart"/>
      <w:r w:rsidRPr="00021BAF">
        <w:rPr>
          <w:rFonts w:ascii="Candara Light" w:hAnsi="Candara Light" w:cstheme="minorHAnsi"/>
          <w:sz w:val="22"/>
        </w:rPr>
        <w:t>rubber;</w:t>
      </w:r>
      <w:proofErr w:type="gramEnd"/>
      <w:r w:rsidRPr="00021BAF">
        <w:rPr>
          <w:rFonts w:ascii="Candara Light" w:hAnsi="Candara Light" w:cstheme="minorHAnsi"/>
          <w:sz w:val="22"/>
        </w:rPr>
        <w:t xml:space="preserve">  </w:t>
      </w:r>
    </w:p>
    <w:p w14:paraId="52FE7C28" w14:textId="77777777" w:rsidR="008846C5" w:rsidRPr="00021BAF" w:rsidRDefault="008846C5" w:rsidP="008846C5">
      <w:pPr>
        <w:numPr>
          <w:ilvl w:val="0"/>
          <w:numId w:val="10"/>
        </w:numPr>
        <w:spacing w:after="5" w:line="250" w:lineRule="auto"/>
        <w:ind w:right="1" w:hanging="360"/>
        <w:rPr>
          <w:rFonts w:ascii="Candara Light" w:hAnsi="Candara Light" w:cstheme="minorHAnsi"/>
          <w:sz w:val="22"/>
        </w:rPr>
      </w:pPr>
      <w:r w:rsidRPr="00021BAF">
        <w:rPr>
          <w:rFonts w:ascii="Candara Light" w:hAnsi="Candara Light" w:cstheme="minorHAnsi"/>
          <w:sz w:val="22"/>
        </w:rPr>
        <w:t>Close imitations are allowed if they are made of acceptable materials and as long as they cannot fire like an actual replica (</w:t>
      </w:r>
      <w:proofErr w:type="gramStart"/>
      <w:r w:rsidRPr="00021BAF">
        <w:rPr>
          <w:rFonts w:ascii="Candara Light" w:hAnsi="Candara Light" w:cstheme="minorHAnsi"/>
          <w:sz w:val="22"/>
        </w:rPr>
        <w:t>e.g.</w:t>
      </w:r>
      <w:proofErr w:type="gramEnd"/>
      <w:r w:rsidRPr="00021BAF">
        <w:rPr>
          <w:rFonts w:ascii="Candara Light" w:hAnsi="Candara Light" w:cstheme="minorHAnsi"/>
          <w:sz w:val="22"/>
        </w:rPr>
        <w:t xml:space="preserve"> a musket that does not have the proper firing chamber, or a pistol that does not have a bored barrel); </w:t>
      </w:r>
    </w:p>
    <w:p w14:paraId="07EDF9A7" w14:textId="77777777" w:rsidR="008846C5" w:rsidRPr="00021BAF" w:rsidRDefault="008846C5" w:rsidP="008846C5">
      <w:pPr>
        <w:numPr>
          <w:ilvl w:val="0"/>
          <w:numId w:val="10"/>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Any prop, item or weapon that is capable of firing any projectile or powder charge of any </w:t>
      </w:r>
      <w:proofErr w:type="gramStart"/>
      <w:r w:rsidRPr="00021BAF">
        <w:rPr>
          <w:rFonts w:ascii="Candara Light" w:hAnsi="Candara Light" w:cstheme="minorHAnsi"/>
          <w:sz w:val="22"/>
        </w:rPr>
        <w:t>kind;</w:t>
      </w:r>
      <w:proofErr w:type="gramEnd"/>
      <w:r w:rsidRPr="00021BAF">
        <w:rPr>
          <w:rFonts w:ascii="Candara Light" w:hAnsi="Candara Light" w:cstheme="minorHAnsi"/>
          <w:sz w:val="22"/>
        </w:rPr>
        <w:t xml:space="preserve"> </w:t>
      </w:r>
    </w:p>
    <w:p w14:paraId="4F8F3D74" w14:textId="77777777" w:rsidR="008846C5" w:rsidRPr="00021BAF" w:rsidRDefault="008846C5" w:rsidP="008846C5">
      <w:pPr>
        <w:numPr>
          <w:ilvl w:val="0"/>
          <w:numId w:val="10"/>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All other projectile weapons are required to have orange safety tips at all times on convention grounds, however, they can be removed for photography or competition purposes if they are reattached when moving around the </w:t>
      </w:r>
      <w:proofErr w:type="gramStart"/>
      <w:r w:rsidRPr="00021BAF">
        <w:rPr>
          <w:rFonts w:ascii="Candara Light" w:hAnsi="Candara Light" w:cstheme="minorHAnsi"/>
          <w:sz w:val="22"/>
        </w:rPr>
        <w:t>convention;</w:t>
      </w:r>
      <w:proofErr w:type="gramEnd"/>
      <w:r w:rsidRPr="00021BAF">
        <w:rPr>
          <w:rFonts w:ascii="Candara Light" w:hAnsi="Candara Light" w:cstheme="minorHAnsi"/>
          <w:sz w:val="22"/>
        </w:rPr>
        <w:t xml:space="preserve">  </w:t>
      </w:r>
    </w:p>
    <w:p w14:paraId="45357769" w14:textId="77777777" w:rsidR="008846C5" w:rsidRPr="00021BAF" w:rsidRDefault="008846C5" w:rsidP="008846C5">
      <w:pPr>
        <w:numPr>
          <w:ilvl w:val="0"/>
          <w:numId w:val="10"/>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Nerf guns and other foam dart guns are admissible, but they must not have any foam darts loaded at any </w:t>
      </w:r>
      <w:proofErr w:type="gramStart"/>
      <w:r w:rsidRPr="00021BAF">
        <w:rPr>
          <w:rFonts w:ascii="Candara Light" w:hAnsi="Candara Light" w:cstheme="minorHAnsi"/>
          <w:sz w:val="22"/>
        </w:rPr>
        <w:t>time;</w:t>
      </w:r>
      <w:proofErr w:type="gramEnd"/>
      <w:r w:rsidRPr="00021BAF">
        <w:rPr>
          <w:rFonts w:ascii="Candara Light" w:hAnsi="Candara Light" w:cstheme="minorHAnsi"/>
          <w:sz w:val="22"/>
        </w:rPr>
        <w:t xml:space="preserve"> </w:t>
      </w:r>
    </w:p>
    <w:p w14:paraId="2F32E30B" w14:textId="77777777" w:rsidR="008846C5" w:rsidRPr="00021BAF" w:rsidRDefault="008846C5" w:rsidP="008846C5">
      <w:pPr>
        <w:numPr>
          <w:ilvl w:val="0"/>
          <w:numId w:val="10"/>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Bows, crossbows (but not hand crossbows- they are Illegal Weapons), and slingshots are admissible but only if they are de-strung or strung with light string, yarn, or a similar material and cannot fire a projectile; and, </w:t>
      </w:r>
    </w:p>
    <w:p w14:paraId="4E3CE60D" w14:textId="77777777" w:rsidR="008846C5" w:rsidRPr="00021BAF" w:rsidRDefault="008846C5" w:rsidP="008846C5">
      <w:pPr>
        <w:numPr>
          <w:ilvl w:val="0"/>
          <w:numId w:val="10"/>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Arrows, bolts, and other projectiles used in bows, crossbows, or slingshots are inadmissible.  </w:t>
      </w:r>
    </w:p>
    <w:p w14:paraId="11525E63"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1FFBB164" w14:textId="77777777" w:rsidR="008846C5" w:rsidRPr="00021BAF" w:rsidRDefault="008846C5" w:rsidP="008846C5">
      <w:pPr>
        <w:pStyle w:val="Heading2"/>
        <w:ind w:left="-5"/>
        <w:rPr>
          <w:rFonts w:ascii="Candara Light" w:hAnsi="Candara Light" w:cstheme="minorHAnsi"/>
          <w:sz w:val="22"/>
        </w:rPr>
      </w:pPr>
      <w:r w:rsidRPr="00021BAF">
        <w:rPr>
          <w:rFonts w:ascii="Candara Light" w:hAnsi="Candara Light" w:cstheme="minorHAnsi"/>
          <w:sz w:val="22"/>
        </w:rPr>
        <w:t xml:space="preserve">Swords, Blades, </w:t>
      </w:r>
      <w:proofErr w:type="gramStart"/>
      <w:r w:rsidRPr="00021BAF">
        <w:rPr>
          <w:rFonts w:ascii="Candara Light" w:hAnsi="Candara Light" w:cstheme="minorHAnsi"/>
          <w:sz w:val="22"/>
        </w:rPr>
        <w:t>Knives</w:t>
      </w:r>
      <w:proofErr w:type="gramEnd"/>
      <w:r w:rsidRPr="00021BAF">
        <w:rPr>
          <w:rFonts w:ascii="Candara Light" w:hAnsi="Candara Light" w:cstheme="minorHAnsi"/>
          <w:sz w:val="22"/>
        </w:rPr>
        <w:t xml:space="preserve"> and other Melee Weapons</w:t>
      </w:r>
      <w:r w:rsidRPr="00021BAF">
        <w:rPr>
          <w:rFonts w:ascii="Candara Light" w:hAnsi="Candara Light" w:cstheme="minorHAnsi"/>
          <w:sz w:val="22"/>
          <w:u w:val="none"/>
        </w:rPr>
        <w:t xml:space="preserve">  </w:t>
      </w:r>
    </w:p>
    <w:p w14:paraId="15D1105D" w14:textId="77777777" w:rsidR="008846C5" w:rsidRPr="00021BAF" w:rsidRDefault="008846C5" w:rsidP="008846C5">
      <w:pPr>
        <w:spacing w:after="0" w:line="259" w:lineRule="auto"/>
        <w:ind w:left="360" w:firstLine="0"/>
        <w:rPr>
          <w:rFonts w:ascii="Candara Light" w:hAnsi="Candara Light" w:cstheme="minorHAnsi"/>
          <w:sz w:val="22"/>
        </w:rPr>
      </w:pPr>
      <w:r w:rsidRPr="00021BAF">
        <w:rPr>
          <w:rFonts w:ascii="Candara Light" w:hAnsi="Candara Light" w:cstheme="minorHAnsi"/>
          <w:sz w:val="22"/>
        </w:rPr>
        <w:t xml:space="preserve"> </w:t>
      </w:r>
    </w:p>
    <w:p w14:paraId="106D7AC2" w14:textId="77777777" w:rsidR="008846C5" w:rsidRPr="00021BAF" w:rsidRDefault="008846C5" w:rsidP="008846C5">
      <w:pPr>
        <w:numPr>
          <w:ilvl w:val="0"/>
          <w:numId w:val="11"/>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Hard plastic replica weapons made from polypropylene or similar </w:t>
      </w:r>
      <w:proofErr w:type="gramStart"/>
      <w:r w:rsidRPr="00021BAF">
        <w:rPr>
          <w:rFonts w:ascii="Candara Light" w:hAnsi="Candara Light" w:cstheme="minorHAnsi"/>
          <w:sz w:val="22"/>
        </w:rPr>
        <w:t>items;</w:t>
      </w:r>
      <w:proofErr w:type="gramEnd"/>
      <w:r w:rsidRPr="00021BAF">
        <w:rPr>
          <w:rFonts w:ascii="Candara Light" w:hAnsi="Candara Light" w:cstheme="minorHAnsi"/>
          <w:sz w:val="22"/>
        </w:rPr>
        <w:t xml:space="preserve"> </w:t>
      </w:r>
    </w:p>
    <w:p w14:paraId="530B1614" w14:textId="77777777" w:rsidR="008846C5" w:rsidRPr="00021BAF" w:rsidRDefault="008846C5" w:rsidP="008846C5">
      <w:pPr>
        <w:numPr>
          <w:ilvl w:val="0"/>
          <w:numId w:val="11"/>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Cane swords, umbrella swords, or similar </w:t>
      </w:r>
      <w:proofErr w:type="gramStart"/>
      <w:r w:rsidRPr="00021BAF">
        <w:rPr>
          <w:rFonts w:ascii="Candara Light" w:hAnsi="Candara Light" w:cstheme="minorHAnsi"/>
          <w:sz w:val="22"/>
        </w:rPr>
        <w:t>items;</w:t>
      </w:r>
      <w:proofErr w:type="gramEnd"/>
      <w:r w:rsidRPr="00021BAF">
        <w:rPr>
          <w:rFonts w:ascii="Candara Light" w:hAnsi="Candara Light" w:cstheme="minorHAnsi"/>
          <w:sz w:val="22"/>
        </w:rPr>
        <w:t xml:space="preserve"> </w:t>
      </w:r>
    </w:p>
    <w:p w14:paraId="6B5AE08B" w14:textId="77777777" w:rsidR="008846C5" w:rsidRPr="00021BAF" w:rsidRDefault="008846C5" w:rsidP="008846C5">
      <w:pPr>
        <w:numPr>
          <w:ilvl w:val="0"/>
          <w:numId w:val="11"/>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Metal swords, metal knives and other active martial arts </w:t>
      </w:r>
      <w:proofErr w:type="gramStart"/>
      <w:r w:rsidRPr="00021BAF">
        <w:rPr>
          <w:rFonts w:ascii="Candara Light" w:hAnsi="Candara Light" w:cstheme="minorHAnsi"/>
          <w:sz w:val="22"/>
        </w:rPr>
        <w:t>weapons;</w:t>
      </w:r>
      <w:proofErr w:type="gramEnd"/>
      <w:r w:rsidRPr="00021BAF">
        <w:rPr>
          <w:rFonts w:ascii="Candara Light" w:hAnsi="Candara Light" w:cstheme="minorHAnsi"/>
          <w:sz w:val="22"/>
        </w:rPr>
        <w:t xml:space="preserve"> </w:t>
      </w:r>
    </w:p>
    <w:p w14:paraId="18652830" w14:textId="77777777" w:rsidR="008846C5" w:rsidRPr="00021BAF" w:rsidRDefault="008846C5" w:rsidP="008846C5">
      <w:pPr>
        <w:numPr>
          <w:ilvl w:val="0"/>
          <w:numId w:val="11"/>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Metal weapons purchased at the convention are subject to the policy direction in the </w:t>
      </w:r>
      <w:r w:rsidRPr="00021BAF">
        <w:rPr>
          <w:rFonts w:ascii="Candara Light" w:hAnsi="Candara Light" w:cstheme="minorHAnsi"/>
          <w:b/>
          <w:sz w:val="22"/>
        </w:rPr>
        <w:t>Special Circumstances</w:t>
      </w:r>
      <w:r w:rsidRPr="00021BAF">
        <w:rPr>
          <w:rFonts w:ascii="Candara Light" w:hAnsi="Candara Light" w:cstheme="minorHAnsi"/>
          <w:sz w:val="22"/>
        </w:rPr>
        <w:t xml:space="preserve"> section </w:t>
      </w:r>
      <w:proofErr w:type="gramStart"/>
      <w:r w:rsidRPr="00021BAF">
        <w:rPr>
          <w:rFonts w:ascii="Candara Light" w:hAnsi="Candara Light" w:cstheme="minorHAnsi"/>
          <w:sz w:val="22"/>
        </w:rPr>
        <w:t>below;</w:t>
      </w:r>
      <w:proofErr w:type="gramEnd"/>
      <w:r w:rsidRPr="00021BAF">
        <w:rPr>
          <w:rFonts w:ascii="Candara Light" w:hAnsi="Candara Light" w:cstheme="minorHAnsi"/>
          <w:sz w:val="22"/>
        </w:rPr>
        <w:t xml:space="preserve"> </w:t>
      </w:r>
    </w:p>
    <w:p w14:paraId="7BC37E4B" w14:textId="77777777" w:rsidR="008846C5" w:rsidRPr="00021BAF" w:rsidRDefault="008846C5" w:rsidP="008846C5">
      <w:pPr>
        <w:numPr>
          <w:ilvl w:val="0"/>
          <w:numId w:val="11"/>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Metal chains or other similar </w:t>
      </w:r>
      <w:proofErr w:type="gramStart"/>
      <w:r w:rsidRPr="00021BAF">
        <w:rPr>
          <w:rFonts w:ascii="Candara Light" w:hAnsi="Candara Light" w:cstheme="minorHAnsi"/>
          <w:sz w:val="22"/>
        </w:rPr>
        <w:t>items;</w:t>
      </w:r>
      <w:proofErr w:type="gramEnd"/>
      <w:r w:rsidRPr="00021BAF">
        <w:rPr>
          <w:rFonts w:ascii="Candara Light" w:hAnsi="Candara Light" w:cstheme="minorHAnsi"/>
          <w:sz w:val="22"/>
        </w:rPr>
        <w:t xml:space="preserve">  </w:t>
      </w:r>
    </w:p>
    <w:p w14:paraId="15D100AE" w14:textId="77777777" w:rsidR="008846C5" w:rsidRPr="00021BAF" w:rsidRDefault="008846C5" w:rsidP="008846C5">
      <w:pPr>
        <w:numPr>
          <w:ilvl w:val="0"/>
          <w:numId w:val="11"/>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Costume swords are admissible if they are secured in such a fashion that they cannot be drawn; and,  </w:t>
      </w:r>
    </w:p>
    <w:p w14:paraId="0E13C963" w14:textId="77777777" w:rsidR="008846C5" w:rsidRPr="00021BAF" w:rsidRDefault="008846C5" w:rsidP="008846C5">
      <w:pPr>
        <w:numPr>
          <w:ilvl w:val="0"/>
          <w:numId w:val="11"/>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Blunt weapons (made of wood, hard plastic, or metal) such as baseball bats, cricket bats, and hockey sticks. </w:t>
      </w:r>
    </w:p>
    <w:p w14:paraId="28219AF5"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2C426120"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0994E457"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0089DAC"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55958E93" w14:textId="77777777" w:rsidR="008846C5" w:rsidRPr="00021BAF" w:rsidRDefault="008846C5" w:rsidP="008846C5">
      <w:pPr>
        <w:pStyle w:val="Heading2"/>
        <w:ind w:left="-5"/>
        <w:rPr>
          <w:rFonts w:ascii="Candara Light" w:hAnsi="Candara Light" w:cstheme="minorHAnsi"/>
          <w:sz w:val="22"/>
        </w:rPr>
      </w:pPr>
      <w:r w:rsidRPr="00021BAF">
        <w:rPr>
          <w:rFonts w:ascii="Candara Light" w:hAnsi="Candara Light" w:cstheme="minorHAnsi"/>
          <w:sz w:val="22"/>
        </w:rPr>
        <w:t>Shields and Armour</w:t>
      </w:r>
      <w:r w:rsidRPr="00021BAF">
        <w:rPr>
          <w:rFonts w:ascii="Candara Light" w:hAnsi="Candara Light" w:cstheme="minorHAnsi"/>
          <w:sz w:val="22"/>
          <w:u w:val="none"/>
        </w:rPr>
        <w:t xml:space="preserve"> </w:t>
      </w:r>
    </w:p>
    <w:p w14:paraId="658B74FE"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2141B14" w14:textId="77777777" w:rsidR="008846C5" w:rsidRPr="00021BAF" w:rsidRDefault="008846C5" w:rsidP="008846C5">
      <w:pPr>
        <w:numPr>
          <w:ilvl w:val="0"/>
          <w:numId w:val="12"/>
        </w:numPr>
        <w:spacing w:after="5" w:line="250" w:lineRule="auto"/>
        <w:ind w:right="1" w:hanging="360"/>
        <w:rPr>
          <w:rFonts w:ascii="Candara Light" w:hAnsi="Candara Light" w:cstheme="minorHAnsi"/>
          <w:sz w:val="22"/>
        </w:rPr>
      </w:pPr>
      <w:r w:rsidRPr="00021BAF">
        <w:rPr>
          <w:rFonts w:ascii="Candara Light" w:hAnsi="Candara Light" w:cstheme="minorHAnsi"/>
          <w:sz w:val="22"/>
        </w:rPr>
        <w:lastRenderedPageBreak/>
        <w:t xml:space="preserve">Wooden, plastic, and metal shields are inadmissible if they contain: sharp medal edges; metal, wood, or hard plastic spikes, or other protrusions; and/or any other feature or characteristic determined to be inadmissible. </w:t>
      </w:r>
    </w:p>
    <w:p w14:paraId="485F89D5" w14:textId="77777777" w:rsidR="008846C5" w:rsidRPr="00021BAF" w:rsidRDefault="008846C5" w:rsidP="008846C5">
      <w:pPr>
        <w:numPr>
          <w:ilvl w:val="0"/>
          <w:numId w:val="12"/>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Armour is inadmissible if it contains: sharp medal edges; metal, wood, or hard plastic spikes, or other protrusions; and/or any other feature or characteristic determined to be inadmissible. </w:t>
      </w:r>
    </w:p>
    <w:p w14:paraId="143799BB"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4115D3F" w14:textId="77777777" w:rsidR="008846C5" w:rsidRPr="00021BAF" w:rsidRDefault="008846C5" w:rsidP="008846C5">
      <w:pPr>
        <w:spacing w:after="0" w:line="259" w:lineRule="auto"/>
        <w:ind w:left="-5"/>
        <w:rPr>
          <w:rFonts w:ascii="Candara Light" w:hAnsi="Candara Light" w:cstheme="minorHAnsi"/>
          <w:sz w:val="22"/>
        </w:rPr>
      </w:pPr>
      <w:r w:rsidRPr="00021BAF">
        <w:rPr>
          <w:rFonts w:ascii="Candara Light" w:hAnsi="Candara Light" w:cstheme="minorHAnsi"/>
          <w:sz w:val="22"/>
          <w:u w:val="single" w:color="000000"/>
        </w:rPr>
        <w:t>Light Sabers</w:t>
      </w:r>
      <w:r w:rsidRPr="00021BAF">
        <w:rPr>
          <w:rFonts w:ascii="Candara Light" w:hAnsi="Candara Light" w:cstheme="minorHAnsi"/>
          <w:sz w:val="22"/>
        </w:rPr>
        <w:t xml:space="preserve"> </w:t>
      </w:r>
    </w:p>
    <w:p w14:paraId="19330A36"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561B88AA" w14:textId="77777777" w:rsidR="008846C5" w:rsidRPr="00021BAF" w:rsidRDefault="008846C5" w:rsidP="008846C5">
      <w:pPr>
        <w:numPr>
          <w:ilvl w:val="0"/>
          <w:numId w:val="12"/>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Light Sabers are permitted if their blade/bulb is not made of glass. </w:t>
      </w:r>
    </w:p>
    <w:p w14:paraId="7956D3CC"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1308247C" w14:textId="77777777" w:rsidR="008846C5" w:rsidRPr="00021BAF" w:rsidRDefault="008846C5" w:rsidP="008846C5">
      <w:pPr>
        <w:pStyle w:val="Heading2"/>
        <w:ind w:left="-5"/>
        <w:rPr>
          <w:rFonts w:ascii="Candara Light" w:hAnsi="Candara Light" w:cstheme="minorHAnsi"/>
          <w:sz w:val="22"/>
        </w:rPr>
      </w:pPr>
      <w:r w:rsidRPr="00021BAF">
        <w:rPr>
          <w:rFonts w:ascii="Candara Light" w:hAnsi="Candara Light" w:cstheme="minorHAnsi"/>
          <w:sz w:val="22"/>
        </w:rPr>
        <w:t>Wheeled/Tracked/Jumping Devices</w:t>
      </w:r>
      <w:r w:rsidRPr="00021BAF">
        <w:rPr>
          <w:rFonts w:ascii="Candara Light" w:hAnsi="Candara Light" w:cstheme="minorHAnsi"/>
          <w:sz w:val="22"/>
          <w:u w:val="none"/>
        </w:rPr>
        <w:t xml:space="preserve"> </w:t>
      </w:r>
    </w:p>
    <w:p w14:paraId="3A6C67C3"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6BD57EF3" w14:textId="77777777" w:rsidR="008846C5" w:rsidRPr="00021BAF" w:rsidRDefault="008846C5" w:rsidP="008846C5">
      <w:pPr>
        <w:numPr>
          <w:ilvl w:val="0"/>
          <w:numId w:val="13"/>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Skateboards, rollerblades, roller skates, unicycles, bicycles, hoverboards, scooters and similar devices. </w:t>
      </w:r>
    </w:p>
    <w:p w14:paraId="78742BAE" w14:textId="77777777" w:rsidR="008846C5" w:rsidRPr="00021BAF" w:rsidRDefault="008846C5" w:rsidP="008846C5">
      <w:pPr>
        <w:numPr>
          <w:ilvl w:val="0"/>
          <w:numId w:val="13"/>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Pogo sticks, spring shoes, jumping shoes, kangaroo shoes, and similar devices. </w:t>
      </w:r>
    </w:p>
    <w:p w14:paraId="1BBCB8B6"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206D364" w14:textId="77777777" w:rsidR="008846C5" w:rsidRPr="00021BAF" w:rsidRDefault="008846C5" w:rsidP="008846C5">
      <w:pPr>
        <w:pStyle w:val="Heading2"/>
        <w:ind w:left="-5"/>
        <w:rPr>
          <w:rFonts w:ascii="Candara Light" w:hAnsi="Candara Light" w:cstheme="minorHAnsi"/>
          <w:sz w:val="22"/>
        </w:rPr>
      </w:pPr>
      <w:r w:rsidRPr="00021BAF">
        <w:rPr>
          <w:rFonts w:ascii="Candara Light" w:hAnsi="Candara Light" w:cstheme="minorHAnsi"/>
          <w:sz w:val="22"/>
        </w:rPr>
        <w:t>Prop Weight, Shape and Material Restrictions</w:t>
      </w:r>
      <w:r w:rsidRPr="00021BAF">
        <w:rPr>
          <w:rFonts w:ascii="Candara Light" w:hAnsi="Candara Light" w:cstheme="minorHAnsi"/>
          <w:sz w:val="22"/>
          <w:u w:val="none"/>
        </w:rPr>
        <w:t xml:space="preserve">  </w:t>
      </w:r>
    </w:p>
    <w:p w14:paraId="4AE882C9"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54EE4298" w14:textId="77777777" w:rsidR="008846C5" w:rsidRPr="00021BAF" w:rsidRDefault="008846C5" w:rsidP="008846C5">
      <w:pPr>
        <w:numPr>
          <w:ilvl w:val="0"/>
          <w:numId w:val="14"/>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Any items with sharp points, sharp edges, excessive </w:t>
      </w:r>
      <w:proofErr w:type="gramStart"/>
      <w:r w:rsidRPr="00021BAF">
        <w:rPr>
          <w:rFonts w:ascii="Candara Light" w:hAnsi="Candara Light" w:cstheme="minorHAnsi"/>
          <w:sz w:val="22"/>
        </w:rPr>
        <w:t>weight</w:t>
      </w:r>
      <w:proofErr w:type="gramEnd"/>
      <w:r w:rsidRPr="00021BAF">
        <w:rPr>
          <w:rFonts w:ascii="Candara Light" w:hAnsi="Candara Light" w:cstheme="minorHAnsi"/>
          <w:sz w:val="22"/>
        </w:rPr>
        <w:t xml:space="preserve"> or any other features that are deemed dangerous to others by the Comiccon.  </w:t>
      </w:r>
    </w:p>
    <w:p w14:paraId="537D986F" w14:textId="77777777" w:rsidR="008846C5" w:rsidRPr="00021BAF" w:rsidRDefault="008846C5" w:rsidP="008846C5">
      <w:pPr>
        <w:numPr>
          <w:ilvl w:val="0"/>
          <w:numId w:val="14"/>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There is no set weight limit for items, but Comiccon reserves the right to prohibit heavy items on a case-by-case basis.  </w:t>
      </w:r>
    </w:p>
    <w:p w14:paraId="144DC4A7"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067DE47B" w14:textId="77777777" w:rsidR="008846C5" w:rsidRPr="00021BAF" w:rsidRDefault="008846C5" w:rsidP="008846C5">
      <w:pPr>
        <w:pStyle w:val="Heading2"/>
        <w:ind w:left="-5"/>
        <w:rPr>
          <w:rFonts w:ascii="Candara Light" w:hAnsi="Candara Light" w:cstheme="minorHAnsi"/>
          <w:sz w:val="22"/>
        </w:rPr>
      </w:pPr>
      <w:r w:rsidRPr="00021BAF">
        <w:rPr>
          <w:rFonts w:ascii="Candara Light" w:hAnsi="Candara Light" w:cstheme="minorHAnsi"/>
          <w:sz w:val="22"/>
        </w:rPr>
        <w:t>Lasers</w:t>
      </w:r>
      <w:r w:rsidRPr="00021BAF">
        <w:rPr>
          <w:rFonts w:ascii="Candara Light" w:hAnsi="Candara Light" w:cstheme="minorHAnsi"/>
          <w:sz w:val="22"/>
          <w:u w:val="none"/>
        </w:rPr>
        <w:t xml:space="preserve">  </w:t>
      </w:r>
    </w:p>
    <w:p w14:paraId="26B303CC"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CA57D08" w14:textId="77777777" w:rsidR="008846C5" w:rsidRPr="00021BAF" w:rsidRDefault="008846C5" w:rsidP="008846C5">
      <w:pPr>
        <w:ind w:left="705" w:right="1" w:hanging="360"/>
        <w:rPr>
          <w:rFonts w:ascii="Candara Light" w:hAnsi="Candara Light" w:cstheme="minorHAnsi"/>
          <w:sz w:val="22"/>
        </w:rPr>
      </w:pPr>
      <w:r w:rsidRPr="00021BAF">
        <w:rPr>
          <w:rFonts w:ascii="Candara Light" w:eastAsia="Segoe UI Symbol" w:hAnsi="Candara Light" w:cstheme="minorHAnsi"/>
          <w:sz w:val="22"/>
        </w:rPr>
        <w:t>•</w:t>
      </w:r>
      <w:r w:rsidRPr="00021BAF">
        <w:rPr>
          <w:rFonts w:ascii="Candara Light" w:hAnsi="Candara Light" w:cstheme="minorHAnsi"/>
          <w:sz w:val="22"/>
        </w:rPr>
        <w:t xml:space="preserve"> Comiccon prohibits all laser pointers in the convention. If a prop or weapon includes a laser pointer, it must be rendered non-functioning (</w:t>
      </w:r>
      <w:proofErr w:type="gramStart"/>
      <w:r w:rsidRPr="00021BAF">
        <w:rPr>
          <w:rFonts w:ascii="Candara Light" w:hAnsi="Candara Light" w:cstheme="minorHAnsi"/>
          <w:sz w:val="22"/>
        </w:rPr>
        <w:t>e.g.</w:t>
      </w:r>
      <w:proofErr w:type="gramEnd"/>
      <w:r w:rsidRPr="00021BAF">
        <w:rPr>
          <w:rFonts w:ascii="Candara Light" w:hAnsi="Candara Light" w:cstheme="minorHAnsi"/>
          <w:sz w:val="22"/>
        </w:rPr>
        <w:t xml:space="preserve"> batteries must be removed).  </w:t>
      </w:r>
    </w:p>
    <w:p w14:paraId="33BA602B"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b/>
          <w:sz w:val="22"/>
        </w:rPr>
        <w:t xml:space="preserve"> </w:t>
      </w:r>
    </w:p>
    <w:p w14:paraId="1008174F"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b/>
          <w:sz w:val="22"/>
        </w:rPr>
        <w:t xml:space="preserve"> </w:t>
      </w:r>
    </w:p>
    <w:p w14:paraId="2172E254" w14:textId="77777777" w:rsidR="008846C5" w:rsidRPr="00021BAF" w:rsidRDefault="008846C5" w:rsidP="008846C5">
      <w:pPr>
        <w:pStyle w:val="Heading1"/>
        <w:ind w:left="-5"/>
        <w:rPr>
          <w:rFonts w:ascii="Candara Light" w:hAnsi="Candara Light" w:cstheme="minorHAnsi"/>
          <w:sz w:val="22"/>
        </w:rPr>
      </w:pPr>
      <w:r w:rsidRPr="00021BAF">
        <w:rPr>
          <w:rFonts w:ascii="Candara Light" w:hAnsi="Candara Light" w:cstheme="minorHAnsi"/>
          <w:sz w:val="22"/>
        </w:rPr>
        <w:t xml:space="preserve">PROCEDURES </w:t>
      </w:r>
    </w:p>
    <w:p w14:paraId="4F6185EF"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6B5BFE5C" w14:textId="77777777" w:rsidR="008846C5" w:rsidRPr="00021BAF" w:rsidRDefault="008846C5" w:rsidP="008846C5">
      <w:pPr>
        <w:numPr>
          <w:ilvl w:val="0"/>
          <w:numId w:val="15"/>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Comiccon reserves the right to require that any item entering the convention, or which is found to be anywhere within the convention, be made available at any time for examination by Comiccon staff to determine the item’s admissibility status.  </w:t>
      </w:r>
    </w:p>
    <w:p w14:paraId="4339F5C6"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21968B91" w14:textId="77777777" w:rsidR="008846C5" w:rsidRPr="00021BAF" w:rsidRDefault="008846C5" w:rsidP="008846C5">
      <w:pPr>
        <w:numPr>
          <w:ilvl w:val="0"/>
          <w:numId w:val="15"/>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Any item that Comiccon determines may be a weapon must be immediately taken to Weapons Check for examination (or examined on the convention floor by the Weapons Master, or their designate, if they are circulating around the event). Weapons that already have a tag may be re-sent to Weapons Check to validate the tag. Comiccon staff may escort the weapon to Weapons Check.  </w:t>
      </w:r>
    </w:p>
    <w:p w14:paraId="2774FCF7"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lastRenderedPageBreak/>
        <w:t xml:space="preserve"> </w:t>
      </w:r>
    </w:p>
    <w:p w14:paraId="4E19478D" w14:textId="77777777" w:rsidR="008846C5" w:rsidRPr="00021BAF" w:rsidRDefault="008846C5" w:rsidP="008846C5">
      <w:pPr>
        <w:numPr>
          <w:ilvl w:val="0"/>
          <w:numId w:val="15"/>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The Comiccon Weapons Master, or their designate, will examine the weapon to determine its admissibility.  </w:t>
      </w:r>
    </w:p>
    <w:p w14:paraId="3ADAD26D"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77C77024" w14:textId="77777777" w:rsidR="008846C5" w:rsidRPr="00021BAF" w:rsidRDefault="008846C5" w:rsidP="008846C5">
      <w:pPr>
        <w:numPr>
          <w:ilvl w:val="0"/>
          <w:numId w:val="15"/>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Admissible weapons will have a small identifying tag affixed to the weapon- in a location determined by the Weapons Master, or their designate. The tag must remain on the weapon for the duration of the convention. Tampering, </w:t>
      </w:r>
      <w:proofErr w:type="gramStart"/>
      <w:r w:rsidRPr="00021BAF">
        <w:rPr>
          <w:rFonts w:ascii="Candara Light" w:hAnsi="Candara Light" w:cstheme="minorHAnsi"/>
          <w:sz w:val="22"/>
        </w:rPr>
        <w:t>altering</w:t>
      </w:r>
      <w:proofErr w:type="gramEnd"/>
      <w:r w:rsidRPr="00021BAF">
        <w:rPr>
          <w:rFonts w:ascii="Candara Light" w:hAnsi="Candara Light" w:cstheme="minorHAnsi"/>
          <w:sz w:val="22"/>
        </w:rPr>
        <w:t xml:space="preserve"> or removing the tag during the convention may result in the weapon being determined as inadmissible and/or the removal of the person from the convention.  </w:t>
      </w:r>
    </w:p>
    <w:p w14:paraId="39261F66"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068F4B86" w14:textId="77777777" w:rsidR="008846C5" w:rsidRPr="00021BAF" w:rsidRDefault="008846C5" w:rsidP="008846C5">
      <w:pPr>
        <w:numPr>
          <w:ilvl w:val="0"/>
          <w:numId w:val="15"/>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Inadmissible weapons must be stored at Weapons Check or immediately removed from the convention.  </w:t>
      </w:r>
    </w:p>
    <w:p w14:paraId="42510163"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8AF0529" w14:textId="77777777" w:rsidR="008846C5" w:rsidRPr="00021BAF" w:rsidRDefault="008846C5" w:rsidP="008846C5">
      <w:pPr>
        <w:numPr>
          <w:ilvl w:val="0"/>
          <w:numId w:val="15"/>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Prohibited weapons must be immediately removed from the convention centre. They cannot be stored at Weapons Check. Comiccon reserves the right to notify law enforcement agencies. </w:t>
      </w:r>
    </w:p>
    <w:p w14:paraId="2D65D9B3"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75D7FC5" w14:textId="77777777" w:rsidR="008846C5" w:rsidRPr="00021BAF" w:rsidRDefault="008846C5" w:rsidP="008846C5">
      <w:pPr>
        <w:numPr>
          <w:ilvl w:val="0"/>
          <w:numId w:val="15"/>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Any inappropriate behaviour with a weapon, which puts the safety of any person or property at risk, will not be tolerated. This includes horseplay, mock fighting, or other activities deemed inappropriate by Comiccon.  </w:t>
      </w:r>
    </w:p>
    <w:p w14:paraId="18FB76F2"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020ED53E" w14:textId="77777777" w:rsidR="008846C5" w:rsidRPr="00021BAF" w:rsidRDefault="008846C5" w:rsidP="008846C5">
      <w:pPr>
        <w:numPr>
          <w:ilvl w:val="0"/>
          <w:numId w:val="15"/>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Refer to the </w:t>
      </w:r>
      <w:r w:rsidRPr="00021BAF">
        <w:rPr>
          <w:rFonts w:ascii="Candara Light" w:hAnsi="Candara Light" w:cstheme="minorHAnsi"/>
          <w:b/>
          <w:sz w:val="22"/>
        </w:rPr>
        <w:t>Special Circumstances</w:t>
      </w:r>
      <w:r w:rsidRPr="00021BAF">
        <w:rPr>
          <w:rFonts w:ascii="Candara Light" w:hAnsi="Candara Light" w:cstheme="minorHAnsi"/>
          <w:sz w:val="22"/>
        </w:rPr>
        <w:t xml:space="preserve"> section below for the procedures related to Inadmissible Weapons that are displayed, offered for sale, and purchased at the convention.  </w:t>
      </w:r>
    </w:p>
    <w:p w14:paraId="0E176F43" w14:textId="77777777" w:rsidR="008846C5" w:rsidRPr="00021BAF" w:rsidRDefault="008846C5" w:rsidP="008846C5">
      <w:pPr>
        <w:spacing w:after="0" w:line="259" w:lineRule="auto"/>
        <w:ind w:left="720" w:firstLine="0"/>
        <w:rPr>
          <w:rFonts w:ascii="Candara Light" w:hAnsi="Candara Light" w:cstheme="minorHAnsi"/>
          <w:sz w:val="22"/>
        </w:rPr>
      </w:pPr>
      <w:r w:rsidRPr="00021BAF">
        <w:rPr>
          <w:rFonts w:ascii="Candara Light" w:hAnsi="Candara Light" w:cstheme="minorHAnsi"/>
          <w:sz w:val="22"/>
        </w:rPr>
        <w:t xml:space="preserve"> </w:t>
      </w:r>
    </w:p>
    <w:p w14:paraId="3414189D" w14:textId="77777777" w:rsidR="008846C5" w:rsidRPr="00021BAF" w:rsidRDefault="008846C5" w:rsidP="008846C5">
      <w:pPr>
        <w:numPr>
          <w:ilvl w:val="0"/>
          <w:numId w:val="15"/>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Inadmissible Weapons stored at Weapons Check will be returned to individuals as they are leaving the convention.  </w:t>
      </w:r>
    </w:p>
    <w:p w14:paraId="0200FD28" w14:textId="77777777" w:rsidR="008846C5" w:rsidRPr="00021BAF" w:rsidRDefault="008846C5" w:rsidP="008846C5">
      <w:pPr>
        <w:spacing w:after="0" w:line="259" w:lineRule="auto"/>
        <w:ind w:left="720" w:firstLine="0"/>
        <w:rPr>
          <w:rFonts w:ascii="Candara Light" w:hAnsi="Candara Light" w:cstheme="minorHAnsi"/>
          <w:sz w:val="22"/>
        </w:rPr>
      </w:pPr>
      <w:r w:rsidRPr="00021BAF">
        <w:rPr>
          <w:rFonts w:ascii="Candara Light" w:hAnsi="Candara Light" w:cstheme="minorHAnsi"/>
          <w:sz w:val="22"/>
        </w:rPr>
        <w:t xml:space="preserve"> </w:t>
      </w:r>
    </w:p>
    <w:p w14:paraId="7AFC8AE5" w14:textId="77777777" w:rsidR="008846C5" w:rsidRPr="00021BAF" w:rsidRDefault="008846C5" w:rsidP="008846C5">
      <w:pPr>
        <w:numPr>
          <w:ilvl w:val="0"/>
          <w:numId w:val="15"/>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Failure to respect these requirements may result in the weapon being confiscated without return.  </w:t>
      </w:r>
    </w:p>
    <w:p w14:paraId="45696935" w14:textId="77777777" w:rsidR="008846C5" w:rsidRPr="00021BAF" w:rsidRDefault="008846C5" w:rsidP="008846C5">
      <w:pPr>
        <w:spacing w:after="16" w:line="259" w:lineRule="auto"/>
        <w:ind w:left="720" w:firstLine="0"/>
        <w:rPr>
          <w:rFonts w:ascii="Candara Light" w:hAnsi="Candara Light" w:cstheme="minorHAnsi"/>
          <w:sz w:val="22"/>
        </w:rPr>
      </w:pPr>
      <w:r w:rsidRPr="00021BAF">
        <w:rPr>
          <w:rFonts w:ascii="Candara Light" w:hAnsi="Candara Light" w:cstheme="minorHAnsi"/>
          <w:sz w:val="22"/>
        </w:rPr>
        <w:t xml:space="preserve"> </w:t>
      </w:r>
    </w:p>
    <w:p w14:paraId="77F5E3F4" w14:textId="77777777" w:rsidR="008846C5" w:rsidRPr="00021BAF" w:rsidRDefault="008846C5" w:rsidP="008846C5">
      <w:pPr>
        <w:numPr>
          <w:ilvl w:val="0"/>
          <w:numId w:val="15"/>
        </w:numPr>
        <w:spacing w:after="5" w:line="250" w:lineRule="auto"/>
        <w:ind w:right="1" w:hanging="360"/>
        <w:rPr>
          <w:rFonts w:ascii="Candara Light" w:hAnsi="Candara Light" w:cstheme="minorHAnsi"/>
          <w:sz w:val="22"/>
        </w:rPr>
      </w:pPr>
      <w:r w:rsidRPr="00021BAF">
        <w:rPr>
          <w:rFonts w:ascii="Candara Light" w:hAnsi="Candara Light" w:cstheme="minorHAnsi"/>
          <w:sz w:val="22"/>
        </w:rPr>
        <w:t xml:space="preserve">It is the individual’s responsibility to pick up their checked weapons as they exit the convention. Any props or weapons left with the Weapons Master beyond the closing of Weapons Check on Sunday become the property of Comiccon.  </w:t>
      </w:r>
    </w:p>
    <w:p w14:paraId="2F36EF58"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b/>
          <w:sz w:val="22"/>
        </w:rPr>
        <w:t xml:space="preserve"> </w:t>
      </w:r>
    </w:p>
    <w:p w14:paraId="6988C56E" w14:textId="77777777" w:rsidR="008846C5" w:rsidRPr="00021BAF" w:rsidRDefault="008846C5" w:rsidP="008846C5">
      <w:pPr>
        <w:spacing w:after="14" w:line="259" w:lineRule="auto"/>
        <w:ind w:left="0" w:firstLine="0"/>
        <w:rPr>
          <w:rFonts w:ascii="Candara Light" w:hAnsi="Candara Light" w:cstheme="minorHAnsi"/>
          <w:sz w:val="22"/>
        </w:rPr>
      </w:pPr>
      <w:r w:rsidRPr="00021BAF">
        <w:rPr>
          <w:rFonts w:ascii="Candara Light" w:hAnsi="Candara Light" w:cstheme="minorHAnsi"/>
          <w:b/>
          <w:sz w:val="22"/>
        </w:rPr>
        <w:t xml:space="preserve"> </w:t>
      </w:r>
    </w:p>
    <w:p w14:paraId="3F0AEB39" w14:textId="77777777" w:rsidR="008846C5" w:rsidRPr="00021BAF" w:rsidRDefault="008846C5" w:rsidP="008846C5">
      <w:pPr>
        <w:pStyle w:val="Heading1"/>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Special Circumstances </w:t>
      </w:r>
    </w:p>
    <w:p w14:paraId="20EEB084"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7FF68460" w14:textId="77777777" w:rsidR="008846C5" w:rsidRPr="00021BAF" w:rsidRDefault="008846C5" w:rsidP="008846C5">
      <w:pPr>
        <w:pStyle w:val="Heading2"/>
        <w:ind w:left="-5"/>
        <w:rPr>
          <w:rFonts w:ascii="Candara Light" w:hAnsi="Candara Light" w:cstheme="minorHAnsi"/>
          <w:sz w:val="22"/>
        </w:rPr>
      </w:pPr>
      <w:r w:rsidRPr="00021BAF">
        <w:rPr>
          <w:rFonts w:ascii="Candara Light" w:hAnsi="Candara Light" w:cstheme="minorHAnsi"/>
          <w:sz w:val="22"/>
        </w:rPr>
        <w:t>Inadmissible Weapons Purchased from Exhibitors</w:t>
      </w:r>
      <w:r w:rsidRPr="00021BAF">
        <w:rPr>
          <w:rFonts w:ascii="Candara Light" w:hAnsi="Candara Light" w:cstheme="minorHAnsi"/>
          <w:sz w:val="22"/>
          <w:u w:val="none"/>
        </w:rPr>
        <w:t xml:space="preserve">  </w:t>
      </w:r>
    </w:p>
    <w:p w14:paraId="2F416192"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7A48D9E7" w14:textId="03CA9690"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Inadmissible weapons on display and/or being sold by </w:t>
      </w:r>
      <w:r w:rsidR="005E6143" w:rsidRPr="00021BAF">
        <w:rPr>
          <w:rFonts w:ascii="Candara Light" w:hAnsi="Candara Light" w:cstheme="minorHAnsi"/>
          <w:sz w:val="22"/>
        </w:rPr>
        <w:t>e</w:t>
      </w:r>
      <w:r w:rsidRPr="00021BAF">
        <w:rPr>
          <w:rFonts w:ascii="Candara Light" w:hAnsi="Candara Light" w:cstheme="minorHAnsi"/>
          <w:sz w:val="22"/>
        </w:rPr>
        <w:t>xhibitors must be safely secured to the display surface if they are within reach of attendees (</w:t>
      </w:r>
      <w:proofErr w:type="gramStart"/>
      <w:r w:rsidRPr="00021BAF">
        <w:rPr>
          <w:rFonts w:ascii="Candara Light" w:hAnsi="Candara Light" w:cstheme="minorHAnsi"/>
          <w:sz w:val="22"/>
        </w:rPr>
        <w:t>i.e.</w:t>
      </w:r>
      <w:proofErr w:type="gramEnd"/>
      <w:r w:rsidRPr="00021BAF">
        <w:rPr>
          <w:rFonts w:ascii="Candara Light" w:hAnsi="Candara Light" w:cstheme="minorHAnsi"/>
          <w:sz w:val="22"/>
        </w:rPr>
        <w:t xml:space="preserve"> attendees must not be able to pick up the weapons). As part of normal shopping behaviour, attendees are permitted to handle inadmissible weapons- but must remain under the direct supervision of the Exhibitor. </w:t>
      </w:r>
    </w:p>
    <w:p w14:paraId="57DC7824"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FF9D56B"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lastRenderedPageBreak/>
        <w:t>Exhibitors may only display (including under the counter displays and items stored out of sight) or sell weapons or any other items that are permitted to be sold by all applicable provincial and federal laws and regulations (</w:t>
      </w:r>
      <w:proofErr w:type="gramStart"/>
      <w:r w:rsidRPr="00021BAF">
        <w:rPr>
          <w:rFonts w:ascii="Candara Light" w:hAnsi="Candara Light" w:cstheme="minorHAnsi"/>
          <w:sz w:val="22"/>
        </w:rPr>
        <w:t>i.e.</w:t>
      </w:r>
      <w:proofErr w:type="gramEnd"/>
      <w:r w:rsidRPr="00021BAF">
        <w:rPr>
          <w:rFonts w:ascii="Candara Light" w:hAnsi="Candara Light" w:cstheme="minorHAnsi"/>
          <w:sz w:val="22"/>
        </w:rPr>
        <w:t xml:space="preserve"> they are not prohibited) and only to persons who are legally entitled to purchase and/or possess the weapon or item. </w:t>
      </w:r>
    </w:p>
    <w:p w14:paraId="6E7D49A0"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577E8492"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The display or sale of prohibited (illegal) weapons or items may result in an Exhibitor being removed from the convention and/or other actions deemed appropriate by Comiccon. </w:t>
      </w:r>
    </w:p>
    <w:p w14:paraId="2BB0C236"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7175E0B"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167FB054"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B9C424F"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74A8A896" w14:textId="77777777" w:rsidR="008846C5" w:rsidRPr="00021BAF" w:rsidRDefault="008846C5" w:rsidP="008846C5">
      <w:pPr>
        <w:pStyle w:val="Heading2"/>
        <w:ind w:left="-5"/>
        <w:rPr>
          <w:rFonts w:ascii="Candara Light" w:hAnsi="Candara Light" w:cstheme="minorHAnsi"/>
          <w:sz w:val="22"/>
        </w:rPr>
      </w:pPr>
      <w:r w:rsidRPr="00021BAF">
        <w:rPr>
          <w:rFonts w:ascii="Candara Light" w:hAnsi="Candara Light" w:cstheme="minorHAnsi"/>
          <w:sz w:val="22"/>
        </w:rPr>
        <w:t>Demonstrations</w:t>
      </w:r>
      <w:r w:rsidRPr="00021BAF">
        <w:rPr>
          <w:rFonts w:ascii="Candara Light" w:hAnsi="Candara Light" w:cstheme="minorHAnsi"/>
          <w:sz w:val="22"/>
          <w:u w:val="none"/>
        </w:rPr>
        <w:t xml:space="preserve">  </w:t>
      </w:r>
    </w:p>
    <w:p w14:paraId="0558852C"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2FF99412"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For safety reasons, Exhibitors must not conduct demonstrations of inadmissible weapons or other items in the aisles or other similar areas. Such demonstrations should be conducted behind the counter, table or within the allotted booth space, and must be supervised by the Exhibitor.  </w:t>
      </w:r>
    </w:p>
    <w:p w14:paraId="14B23B07"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148F2FC5"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54286332" w14:textId="77777777" w:rsidR="008846C5" w:rsidRPr="00021BAF" w:rsidRDefault="008846C5" w:rsidP="008846C5">
      <w:pPr>
        <w:pStyle w:val="Heading2"/>
        <w:ind w:left="-5"/>
        <w:rPr>
          <w:rFonts w:ascii="Candara Light" w:hAnsi="Candara Light" w:cstheme="minorHAnsi"/>
          <w:sz w:val="22"/>
        </w:rPr>
      </w:pPr>
      <w:r w:rsidRPr="00021BAF">
        <w:rPr>
          <w:rFonts w:ascii="Candara Light" w:hAnsi="Candara Light" w:cstheme="minorHAnsi"/>
          <w:sz w:val="22"/>
        </w:rPr>
        <w:t>After the Sale</w:t>
      </w:r>
      <w:r w:rsidRPr="00021BAF">
        <w:rPr>
          <w:rFonts w:ascii="Candara Light" w:hAnsi="Candara Light" w:cstheme="minorHAnsi"/>
          <w:sz w:val="22"/>
          <w:u w:val="none"/>
        </w:rPr>
        <w:t xml:space="preserve">  </w:t>
      </w:r>
    </w:p>
    <w:p w14:paraId="2C724BB5"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7CF30BA"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Once a weapon has been sold, it must be securely wrapped in thick paper or cardboard and cannot be taken out of such packaging at the convention. Exhibitors must remind the attendees buying weapons that if they are found opening the packaging on the convention hall floor, the weapon in question will be confiscated. It is the Exhibitor’s responsibility to inform attendees of the requirement to keep their purchased weapons securely wrapped while at the convention.  </w:t>
      </w:r>
    </w:p>
    <w:p w14:paraId="228D1E79"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1AD6C5B3"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C6B3147" w14:textId="77777777" w:rsidR="008846C5" w:rsidRPr="00021BAF" w:rsidRDefault="008846C5" w:rsidP="008846C5">
      <w:pPr>
        <w:pStyle w:val="Heading2"/>
        <w:ind w:left="-5"/>
        <w:rPr>
          <w:rFonts w:ascii="Candara Light" w:hAnsi="Candara Light" w:cstheme="minorHAnsi"/>
          <w:sz w:val="22"/>
        </w:rPr>
      </w:pPr>
      <w:r w:rsidRPr="00021BAF">
        <w:rPr>
          <w:rFonts w:ascii="Candara Light" w:hAnsi="Candara Light" w:cstheme="minorHAnsi"/>
          <w:sz w:val="22"/>
        </w:rPr>
        <w:t>Admissible Weapons Purchased from Exhibitors</w:t>
      </w:r>
      <w:r w:rsidRPr="00021BAF">
        <w:rPr>
          <w:rFonts w:ascii="Candara Light" w:hAnsi="Candara Light" w:cstheme="minorHAnsi"/>
          <w:sz w:val="22"/>
          <w:u w:val="none"/>
        </w:rPr>
        <w:t xml:space="preserve"> </w:t>
      </w:r>
    </w:p>
    <w:p w14:paraId="774E550B"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1321888D"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The Exhibitor must inform the attendee purchasing the weapon to bring said weapon or item to the Weapons Check at the entrance and have it tagged as an admissible weapon. Exhibitors are required to explain to attendees that if the weapon is not tagged, they may be confiscated.  </w:t>
      </w:r>
    </w:p>
    <w:p w14:paraId="08803EF3"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3AFBACD2" w14:textId="278C0FE0"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If an Exhibitor wants to arrange for mock battles to show off their LARP weapons during convention hours anywhere on the convention site, they must have prior approval from Comiccon. Such requests should be directed to </w:t>
      </w:r>
      <w:r w:rsidR="005E6143" w:rsidRPr="00021BAF">
        <w:rPr>
          <w:rFonts w:ascii="Candara Light" w:hAnsi="Candara Light" w:cstheme="minorHAnsi"/>
          <w:color w:val="0000FF"/>
          <w:sz w:val="22"/>
          <w:u w:val="single" w:color="0000FF"/>
        </w:rPr>
        <w:t>expo</w:t>
      </w:r>
      <w:r w:rsidRPr="00021BAF">
        <w:rPr>
          <w:rFonts w:ascii="Candara Light" w:hAnsi="Candara Light" w:cstheme="minorHAnsi"/>
          <w:color w:val="0000FF"/>
          <w:sz w:val="22"/>
          <w:u w:val="single" w:color="0000FF"/>
        </w:rPr>
        <w:t>@montrealcomiccon.com</w:t>
      </w:r>
      <w:r w:rsidRPr="00021BAF">
        <w:rPr>
          <w:rFonts w:ascii="Candara Light" w:hAnsi="Candara Light" w:cstheme="minorHAnsi"/>
          <w:sz w:val="22"/>
        </w:rPr>
        <w:t xml:space="preserve">. </w:t>
      </w:r>
    </w:p>
    <w:p w14:paraId="6421C523"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7E94A92D"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Exhibitors are reminded that all participants in mock battles must not damage convention centre, Comiccon, or other Exhibitor property and must be extremely careful not to endanger or injure bystanders. </w:t>
      </w:r>
    </w:p>
    <w:p w14:paraId="282B1EE8"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194D71FE"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4B1ACA3B" w14:textId="77777777" w:rsidR="008846C5" w:rsidRPr="00021BAF" w:rsidRDefault="008846C5" w:rsidP="008846C5">
      <w:pPr>
        <w:pStyle w:val="Heading2"/>
        <w:ind w:left="-5"/>
        <w:rPr>
          <w:rFonts w:ascii="Candara Light" w:hAnsi="Candara Light" w:cstheme="minorHAnsi"/>
          <w:sz w:val="22"/>
        </w:rPr>
      </w:pPr>
      <w:r w:rsidRPr="00021BAF">
        <w:rPr>
          <w:rFonts w:ascii="Candara Light" w:hAnsi="Candara Light" w:cstheme="minorHAnsi"/>
          <w:sz w:val="22"/>
        </w:rPr>
        <w:lastRenderedPageBreak/>
        <w:t>Costume Masquerade</w:t>
      </w:r>
      <w:r w:rsidRPr="00021BAF">
        <w:rPr>
          <w:rFonts w:ascii="Candara Light" w:hAnsi="Candara Light" w:cstheme="minorHAnsi"/>
          <w:sz w:val="22"/>
          <w:u w:val="none"/>
        </w:rPr>
        <w:t xml:space="preserve">  </w:t>
      </w:r>
    </w:p>
    <w:p w14:paraId="5DCD12AC"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1F523723"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If attendees wish to include the use of a weapon in their Masquerade appearance, they must seek and receive approval from the Comiccon Masquerade Director prior to the registration deadline. The Masquerade Director may consult with the Weapons Master when considering the approval of a weapon. Approval will be determined on a case-</w:t>
      </w:r>
      <w:proofErr w:type="spellStart"/>
      <w:r w:rsidRPr="00021BAF">
        <w:rPr>
          <w:rFonts w:ascii="Candara Light" w:hAnsi="Candara Light" w:cstheme="minorHAnsi"/>
          <w:sz w:val="22"/>
        </w:rPr>
        <w:t>bycase</w:t>
      </w:r>
      <w:proofErr w:type="spellEnd"/>
      <w:r w:rsidRPr="00021BAF">
        <w:rPr>
          <w:rFonts w:ascii="Candara Light" w:hAnsi="Candara Light" w:cstheme="minorHAnsi"/>
          <w:sz w:val="22"/>
        </w:rPr>
        <w:t xml:space="preserve"> basis, and always at the full discretion of Comiccon.  </w:t>
      </w:r>
    </w:p>
    <w:p w14:paraId="301A0DB6"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728CCA58" w14:textId="77777777" w:rsidR="008846C5" w:rsidRPr="00021BAF" w:rsidRDefault="008846C5" w:rsidP="008846C5">
      <w:pPr>
        <w:pStyle w:val="Heading2"/>
        <w:ind w:left="-5"/>
        <w:rPr>
          <w:rFonts w:ascii="Candara Light" w:hAnsi="Candara Light" w:cstheme="minorHAnsi"/>
          <w:sz w:val="22"/>
        </w:rPr>
      </w:pPr>
      <w:r w:rsidRPr="00021BAF">
        <w:rPr>
          <w:rFonts w:ascii="Candara Light" w:hAnsi="Candara Light" w:cstheme="minorHAnsi"/>
          <w:sz w:val="22"/>
        </w:rPr>
        <w:t>Autograph Signing</w:t>
      </w:r>
      <w:r w:rsidRPr="00021BAF">
        <w:rPr>
          <w:rFonts w:ascii="Candara Light" w:hAnsi="Candara Light" w:cstheme="minorHAnsi"/>
          <w:sz w:val="22"/>
          <w:u w:val="none"/>
        </w:rPr>
        <w:t xml:space="preserve">  </w:t>
      </w:r>
    </w:p>
    <w:p w14:paraId="1E3B79E6"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6AC01DA1" w14:textId="2D40E5CC"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Attendees who wish to have an inadmissible weapon signed by a </w:t>
      </w:r>
      <w:r w:rsidR="005E6143" w:rsidRPr="00021BAF">
        <w:rPr>
          <w:rFonts w:ascii="Candara Light" w:hAnsi="Candara Light" w:cstheme="minorHAnsi"/>
          <w:sz w:val="22"/>
        </w:rPr>
        <w:t>g</w:t>
      </w:r>
      <w:r w:rsidRPr="00021BAF">
        <w:rPr>
          <w:rFonts w:ascii="Candara Light" w:hAnsi="Candara Light" w:cstheme="minorHAnsi"/>
          <w:sz w:val="22"/>
        </w:rPr>
        <w:t xml:space="preserve">uest must immediately report to Weapons Check when they enter the convention, complete any required paperwork, and leave the weapon at Weapons Check. The inadmissible weapon will be escorted by Comiccon to and from the Autograph area. After being signed, the weapon must immediately leave the convention or be stored at Weapons Check.  </w:t>
      </w:r>
    </w:p>
    <w:p w14:paraId="673DA8B7"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437E5EA7" w14:textId="77777777" w:rsidR="008846C5" w:rsidRPr="00021BAF" w:rsidRDefault="008846C5" w:rsidP="008846C5">
      <w:pPr>
        <w:spacing w:after="14"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62021544" w14:textId="77777777" w:rsidR="008846C5" w:rsidRPr="00021BAF" w:rsidRDefault="008846C5" w:rsidP="008846C5">
      <w:pPr>
        <w:pStyle w:val="Heading2"/>
        <w:spacing w:after="9" w:line="250" w:lineRule="auto"/>
        <w:ind w:left="-5"/>
        <w:rPr>
          <w:rFonts w:ascii="Candara Light" w:hAnsi="Candara Light" w:cstheme="minorHAnsi"/>
          <w:sz w:val="22"/>
        </w:rPr>
      </w:pPr>
      <w:r w:rsidRPr="00021BAF">
        <w:rPr>
          <w:rFonts w:ascii="Candara Light" w:hAnsi="Candara Light" w:cstheme="minorHAnsi"/>
          <w:b/>
          <w:sz w:val="22"/>
          <w:u w:val="none"/>
        </w:rPr>
        <w:t xml:space="preserve">Contacting Comiccon about the Weapons Policy  </w:t>
      </w:r>
    </w:p>
    <w:p w14:paraId="04F6C16D"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b/>
          <w:sz w:val="22"/>
        </w:rPr>
        <w:t xml:space="preserve"> </w:t>
      </w:r>
    </w:p>
    <w:p w14:paraId="09671F69"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If you have any questions regarding the Weapons Policy, please contact Comiccon prior to the convention at </w:t>
      </w:r>
      <w:r w:rsidRPr="00021BAF">
        <w:rPr>
          <w:rFonts w:ascii="Candara Light" w:hAnsi="Candara Light" w:cstheme="minorHAnsi"/>
          <w:color w:val="0000FF"/>
          <w:sz w:val="22"/>
          <w:u w:val="single" w:color="0000FF"/>
        </w:rPr>
        <w:t>weapons@montrealcomiccon.com.</w:t>
      </w:r>
      <w:r w:rsidRPr="00021BAF">
        <w:rPr>
          <w:rFonts w:ascii="Candara Light" w:hAnsi="Candara Light" w:cstheme="minorHAnsi"/>
          <w:color w:val="0000FF"/>
          <w:sz w:val="22"/>
        </w:rPr>
        <w:t xml:space="preserve"> </w:t>
      </w:r>
      <w:r w:rsidRPr="00021BAF">
        <w:rPr>
          <w:rFonts w:ascii="Candara Light" w:hAnsi="Candara Light" w:cstheme="minorHAnsi"/>
          <w:sz w:val="22"/>
        </w:rPr>
        <w:t xml:space="preserve"> </w:t>
      </w:r>
    </w:p>
    <w:p w14:paraId="542CA415"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4F9FA886"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For any questions regarding weapons, which weapons can be sold in Canada, and what constitutes proper wrapping, please contact the Weapons Master via the contact information provided above.  </w:t>
      </w:r>
    </w:p>
    <w:p w14:paraId="3B10EFED"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13D1295F" w14:textId="77777777" w:rsidR="008846C5" w:rsidRPr="00021BAF" w:rsidRDefault="008846C5" w:rsidP="008846C5">
      <w:pPr>
        <w:ind w:right="1"/>
        <w:rPr>
          <w:rFonts w:ascii="Candara Light" w:hAnsi="Candara Light" w:cstheme="minorHAnsi"/>
          <w:sz w:val="22"/>
        </w:rPr>
      </w:pPr>
      <w:r w:rsidRPr="00021BAF">
        <w:rPr>
          <w:rFonts w:ascii="Candara Light" w:hAnsi="Candara Light" w:cstheme="minorHAnsi"/>
          <w:sz w:val="22"/>
        </w:rPr>
        <w:t xml:space="preserve">While the Weapons Master may offer advice prior to the convention on which weapons are appropriate, Comiccon reserves the right to determine the admissibility of any weapon at the time of the convention, regardless of any prior information provided.  </w:t>
      </w:r>
    </w:p>
    <w:p w14:paraId="5A2CE5EC"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077D625C" w14:textId="77777777" w:rsidR="008846C5" w:rsidRPr="00021BAF" w:rsidRDefault="008846C5" w:rsidP="008846C5">
      <w:pPr>
        <w:spacing w:after="0" w:line="259" w:lineRule="auto"/>
        <w:ind w:left="0" w:firstLine="0"/>
        <w:rPr>
          <w:rFonts w:ascii="Candara Light" w:hAnsi="Candara Light" w:cstheme="minorHAnsi"/>
          <w:sz w:val="22"/>
        </w:rPr>
      </w:pPr>
      <w:r w:rsidRPr="00021BAF">
        <w:rPr>
          <w:rFonts w:ascii="Candara Light" w:hAnsi="Candara Light" w:cstheme="minorHAnsi"/>
          <w:sz w:val="22"/>
        </w:rPr>
        <w:t xml:space="preserve"> </w:t>
      </w:r>
    </w:p>
    <w:p w14:paraId="70330BCE" w14:textId="77777777" w:rsidR="008846C5" w:rsidRPr="00021BAF" w:rsidRDefault="008846C5" w:rsidP="008846C5">
      <w:pPr>
        <w:tabs>
          <w:tab w:val="center" w:pos="3959"/>
          <w:tab w:val="center" w:pos="4679"/>
          <w:tab w:val="center" w:pos="5399"/>
        </w:tabs>
        <w:spacing w:after="0" w:line="259" w:lineRule="auto"/>
        <w:ind w:left="0" w:firstLine="0"/>
        <w:rPr>
          <w:rFonts w:ascii="Candara Light" w:hAnsi="Candara Light" w:cstheme="minorHAnsi"/>
          <w:sz w:val="22"/>
        </w:rPr>
      </w:pPr>
      <w:r w:rsidRPr="00021BAF">
        <w:rPr>
          <w:rFonts w:ascii="Candara Light" w:eastAsia="Calibri" w:hAnsi="Candara Light" w:cstheme="minorHAnsi"/>
          <w:sz w:val="22"/>
        </w:rPr>
        <w:tab/>
      </w:r>
      <w:r w:rsidRPr="00021BAF">
        <w:rPr>
          <w:rFonts w:ascii="Candara Light" w:hAnsi="Candara Light" w:cstheme="minorHAnsi"/>
          <w:sz w:val="22"/>
        </w:rPr>
        <w:t xml:space="preserve">* </w:t>
      </w:r>
      <w:r w:rsidRPr="00021BAF">
        <w:rPr>
          <w:rFonts w:ascii="Candara Light" w:hAnsi="Candara Light" w:cstheme="minorHAnsi"/>
          <w:sz w:val="22"/>
        </w:rPr>
        <w:tab/>
        <w:t xml:space="preserve">* </w:t>
      </w:r>
      <w:r w:rsidRPr="00021BAF">
        <w:rPr>
          <w:rFonts w:ascii="Candara Light" w:hAnsi="Candara Light" w:cstheme="minorHAnsi"/>
          <w:sz w:val="22"/>
        </w:rPr>
        <w:tab/>
        <w:t xml:space="preserve">* </w:t>
      </w:r>
    </w:p>
    <w:p w14:paraId="3D0EA85A" w14:textId="77777777" w:rsidR="008846C5" w:rsidRPr="00021BAF" w:rsidRDefault="008846C5">
      <w:pPr>
        <w:spacing w:after="0" w:line="259" w:lineRule="auto"/>
        <w:ind w:left="0" w:firstLine="0"/>
        <w:rPr>
          <w:rFonts w:ascii="Candara Light" w:hAnsi="Candara Light" w:cstheme="minorHAnsi"/>
          <w:sz w:val="22"/>
        </w:rPr>
      </w:pPr>
    </w:p>
    <w:sectPr w:rsidR="008846C5" w:rsidRPr="00021BAF">
      <w:pgSz w:w="12240" w:h="15840"/>
      <w:pgMar w:top="1447" w:right="1445" w:bottom="15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523"/>
    <w:multiLevelType w:val="hybridMultilevel"/>
    <w:tmpl w:val="1818D76C"/>
    <w:lvl w:ilvl="0" w:tplc="FD0C65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5AA9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DA18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2C05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C10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7A65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444D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3EF7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CECB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15401D"/>
    <w:multiLevelType w:val="hybridMultilevel"/>
    <w:tmpl w:val="BB368F14"/>
    <w:lvl w:ilvl="0" w:tplc="6D46AC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38F0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640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9404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1EC8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B2AF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947E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3EEE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C2D9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3B4830"/>
    <w:multiLevelType w:val="hybridMultilevel"/>
    <w:tmpl w:val="3CD883D8"/>
    <w:lvl w:ilvl="0" w:tplc="5C4091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079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46AF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7A26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E696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B43D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906F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08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6EF0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230968"/>
    <w:multiLevelType w:val="hybridMultilevel"/>
    <w:tmpl w:val="F3BAB0B2"/>
    <w:lvl w:ilvl="0" w:tplc="4F1434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EAE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4209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D2E9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0AF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F6AF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101F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6E51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649C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5B5F1E"/>
    <w:multiLevelType w:val="hybridMultilevel"/>
    <w:tmpl w:val="B49EA478"/>
    <w:lvl w:ilvl="0" w:tplc="3F703A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9820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6692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414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BC3A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9AF7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C01B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6069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8820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CA3D86"/>
    <w:multiLevelType w:val="hybridMultilevel"/>
    <w:tmpl w:val="21F078B6"/>
    <w:lvl w:ilvl="0" w:tplc="663C79A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AC6BF8">
      <w:start w:val="1"/>
      <w:numFmt w:val="lowerLetter"/>
      <w:lvlText w:val="%2"/>
      <w:lvlJc w:val="left"/>
      <w:pPr>
        <w:ind w:left="1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A84D2">
      <w:start w:val="1"/>
      <w:numFmt w:val="lowerRoman"/>
      <w:lvlText w:val="%3"/>
      <w:lvlJc w:val="left"/>
      <w:pPr>
        <w:ind w:left="1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E24D2C">
      <w:start w:val="1"/>
      <w:numFmt w:val="decimal"/>
      <w:lvlText w:val="%4"/>
      <w:lvlJc w:val="left"/>
      <w:pPr>
        <w:ind w:left="2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0747A">
      <w:start w:val="1"/>
      <w:numFmt w:val="lowerLetter"/>
      <w:lvlText w:val="%5"/>
      <w:lvlJc w:val="left"/>
      <w:pPr>
        <w:ind w:left="3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58BBD2">
      <w:start w:val="1"/>
      <w:numFmt w:val="lowerRoman"/>
      <w:lvlText w:val="%6"/>
      <w:lvlJc w:val="left"/>
      <w:pPr>
        <w:ind w:left="3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9E5A88">
      <w:start w:val="1"/>
      <w:numFmt w:val="decimal"/>
      <w:lvlText w:val="%7"/>
      <w:lvlJc w:val="left"/>
      <w:pPr>
        <w:ind w:left="4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586F52">
      <w:start w:val="1"/>
      <w:numFmt w:val="lowerLetter"/>
      <w:lvlText w:val="%8"/>
      <w:lvlJc w:val="left"/>
      <w:pPr>
        <w:ind w:left="5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1CFC20">
      <w:start w:val="1"/>
      <w:numFmt w:val="lowerRoman"/>
      <w:lvlText w:val="%9"/>
      <w:lvlJc w:val="left"/>
      <w:pPr>
        <w:ind w:left="6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717800"/>
    <w:multiLevelType w:val="hybridMultilevel"/>
    <w:tmpl w:val="C2F0EEF4"/>
    <w:lvl w:ilvl="0" w:tplc="B952EE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9488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24EF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85D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68CB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C630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6E68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C6E4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0639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E329E9"/>
    <w:multiLevelType w:val="hybridMultilevel"/>
    <w:tmpl w:val="1BD8AD64"/>
    <w:lvl w:ilvl="0" w:tplc="8272BF7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B08B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9C71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5CC24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262B1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24A0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6C31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EE48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02D6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692EFF"/>
    <w:multiLevelType w:val="hybridMultilevel"/>
    <w:tmpl w:val="5B74CDB6"/>
    <w:lvl w:ilvl="0" w:tplc="5F164C7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6F1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EEDB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E671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F6DD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CC66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20A6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F076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9CD3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6575C9"/>
    <w:multiLevelType w:val="hybridMultilevel"/>
    <w:tmpl w:val="D66A5AA4"/>
    <w:lvl w:ilvl="0" w:tplc="BB320B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61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A8B2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5A22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749B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444D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AE21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04F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C416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9F6FC1"/>
    <w:multiLevelType w:val="hybridMultilevel"/>
    <w:tmpl w:val="30F23038"/>
    <w:lvl w:ilvl="0" w:tplc="652A6E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145A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2E4C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3A63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F8EC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46F8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66B0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8883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1A17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D853A9"/>
    <w:multiLevelType w:val="hybridMultilevel"/>
    <w:tmpl w:val="8784640A"/>
    <w:lvl w:ilvl="0" w:tplc="6CBE206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9C48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C04A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980B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1232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10E3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48E7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C882B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22A8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64D32ED"/>
    <w:multiLevelType w:val="hybridMultilevel"/>
    <w:tmpl w:val="DBC81092"/>
    <w:lvl w:ilvl="0" w:tplc="106AFC84">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E8301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BA059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8406F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6C090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28572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54090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28470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EAE8E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48463E"/>
    <w:multiLevelType w:val="hybridMultilevel"/>
    <w:tmpl w:val="FFC0369C"/>
    <w:lvl w:ilvl="0" w:tplc="8FC29A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ECF3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B459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08C2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0660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2419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2AF6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472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68E7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E23679"/>
    <w:multiLevelType w:val="hybridMultilevel"/>
    <w:tmpl w:val="EA426A68"/>
    <w:lvl w:ilvl="0" w:tplc="7D7441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A4A3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2CE5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FC74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4DE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70F8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3014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8CB2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64EF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56195683">
    <w:abstractNumId w:val="7"/>
  </w:num>
  <w:num w:numId="2" w16cid:durableId="180096851">
    <w:abstractNumId w:val="11"/>
  </w:num>
  <w:num w:numId="3" w16cid:durableId="753479457">
    <w:abstractNumId w:val="3"/>
  </w:num>
  <w:num w:numId="4" w16cid:durableId="968820180">
    <w:abstractNumId w:val="13"/>
  </w:num>
  <w:num w:numId="5" w16cid:durableId="1696033421">
    <w:abstractNumId w:val="14"/>
  </w:num>
  <w:num w:numId="6" w16cid:durableId="438381815">
    <w:abstractNumId w:val="1"/>
  </w:num>
  <w:num w:numId="7" w16cid:durableId="1015108973">
    <w:abstractNumId w:val="5"/>
  </w:num>
  <w:num w:numId="8" w16cid:durableId="1680423885">
    <w:abstractNumId w:val="6"/>
  </w:num>
  <w:num w:numId="9" w16cid:durableId="447357798">
    <w:abstractNumId w:val="8"/>
  </w:num>
  <w:num w:numId="10" w16cid:durableId="1380590636">
    <w:abstractNumId w:val="4"/>
  </w:num>
  <w:num w:numId="11" w16cid:durableId="381831844">
    <w:abstractNumId w:val="9"/>
  </w:num>
  <w:num w:numId="12" w16cid:durableId="1780366693">
    <w:abstractNumId w:val="10"/>
  </w:num>
  <w:num w:numId="13" w16cid:durableId="1050808450">
    <w:abstractNumId w:val="0"/>
  </w:num>
  <w:num w:numId="14" w16cid:durableId="767310235">
    <w:abstractNumId w:val="2"/>
  </w:num>
  <w:num w:numId="15" w16cid:durableId="11702173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59"/>
    <w:rsid w:val="00021BAF"/>
    <w:rsid w:val="0005106D"/>
    <w:rsid w:val="000F45F1"/>
    <w:rsid w:val="00200370"/>
    <w:rsid w:val="002A6D5D"/>
    <w:rsid w:val="002B17BC"/>
    <w:rsid w:val="00414570"/>
    <w:rsid w:val="00563272"/>
    <w:rsid w:val="005E6143"/>
    <w:rsid w:val="00615D87"/>
    <w:rsid w:val="00622F59"/>
    <w:rsid w:val="00677287"/>
    <w:rsid w:val="00836A1B"/>
    <w:rsid w:val="008846C5"/>
    <w:rsid w:val="008E77AA"/>
    <w:rsid w:val="009C4D93"/>
    <w:rsid w:val="00BE5F76"/>
    <w:rsid w:val="00BF4A35"/>
    <w:rsid w:val="00C51B19"/>
    <w:rsid w:val="00C66E9A"/>
    <w:rsid w:val="00D15192"/>
    <w:rsid w:val="00F37632"/>
    <w:rsid w:val="00F46A31"/>
    <w:rsid w:val="00F573D6"/>
    <w:rsid w:val="00FF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DBDB"/>
  <w15:docId w15:val="{8D36CB7E-F298-4FDC-885D-EFE60ABB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68" w:line="250"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58"/>
      <w:ind w:left="10"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bsa-asfc.gc.ca/publications/dm-md/d19/d19-13-2-fra.html" TargetMode="External"/><Relationship Id="rId18" Type="http://schemas.openxmlformats.org/officeDocument/2006/relationships/hyperlink" Target="http://www.cbsa-asfc.gc.ca/publications/dm-md/d19/d19-13-2-fra.html" TargetMode="External"/><Relationship Id="rId26" Type="http://schemas.openxmlformats.org/officeDocument/2006/relationships/hyperlink" Target="http://laws-lois.justice.gc.ca/fra/reglements/DORS-98-462/TexteComplet.html" TargetMode="External"/><Relationship Id="rId39" Type="http://schemas.openxmlformats.org/officeDocument/2006/relationships/hyperlink" Target="http://www.cbsa-asfc.gc.ca/publications/dm-md/d19/d19-13-2-eng.html" TargetMode="External"/><Relationship Id="rId3" Type="http://schemas.openxmlformats.org/officeDocument/2006/relationships/customXml" Target="../customXml/item3.xml"/><Relationship Id="rId21" Type="http://schemas.openxmlformats.org/officeDocument/2006/relationships/hyperlink" Target="http://laws-lois.justice.gc.ca/fra/reglements/DORS-98-462/TexteComplet.html" TargetMode="External"/><Relationship Id="rId34" Type="http://schemas.openxmlformats.org/officeDocument/2006/relationships/hyperlink" Target="http://www.cbsa-asfc.gc.ca/publications/dm-md/d19/d19-13-2-eng.html" TargetMode="External"/><Relationship Id="rId42" Type="http://schemas.openxmlformats.org/officeDocument/2006/relationships/hyperlink" Target="http://laws-lois.justice.gc.ca/eng/regulations/SOR-98-462/FullText.html" TargetMode="External"/><Relationship Id="rId47" Type="http://schemas.openxmlformats.org/officeDocument/2006/relationships/hyperlink" Target="http://laws-lois.justice.gc.ca/eng/regulations/SOR-98-462/FullText.html"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bsa-asfc.gc.ca/publications/dm-md/d19/d19-13-2-fra.html" TargetMode="External"/><Relationship Id="rId17" Type="http://schemas.openxmlformats.org/officeDocument/2006/relationships/hyperlink" Target="http://www.cbsa-asfc.gc.ca/publications/dm-md/d19/d19-13-2-fra.html" TargetMode="External"/><Relationship Id="rId25" Type="http://schemas.openxmlformats.org/officeDocument/2006/relationships/hyperlink" Target="http://laws-lois.justice.gc.ca/fra/reglements/DORS-98-462/TexteComplet.html" TargetMode="External"/><Relationship Id="rId33" Type="http://schemas.openxmlformats.org/officeDocument/2006/relationships/hyperlink" Target="http://www.cbsa-asfc.gc.ca/publications/dm-md/d19/d19-13-2-eng.html" TargetMode="External"/><Relationship Id="rId38" Type="http://schemas.openxmlformats.org/officeDocument/2006/relationships/hyperlink" Target="http://www.cbsa-asfc.gc.ca/publications/dm-md/d19/d19-13-2-eng.html" TargetMode="External"/><Relationship Id="rId46" Type="http://schemas.openxmlformats.org/officeDocument/2006/relationships/hyperlink" Target="http://laws-lois.justice.gc.ca/eng/regulations/SOR-98-462/FullText.html" TargetMode="External"/><Relationship Id="rId2" Type="http://schemas.openxmlformats.org/officeDocument/2006/relationships/customXml" Target="../customXml/item2.xml"/><Relationship Id="rId16" Type="http://schemas.openxmlformats.org/officeDocument/2006/relationships/hyperlink" Target="http://www.cbsa-asfc.gc.ca/publications/dm-md/d19/d19-13-2-fra.html" TargetMode="External"/><Relationship Id="rId20" Type="http://schemas.openxmlformats.org/officeDocument/2006/relationships/hyperlink" Target="http://www.cbsa-asfc.gc.ca/publications/dm-md/d19/d19-13-2-fra.html" TargetMode="External"/><Relationship Id="rId29" Type="http://schemas.openxmlformats.org/officeDocument/2006/relationships/hyperlink" Target="http://www.cbsa-asfc.gc.ca/publications/dm-md/d19/d19-13-2-eng.html" TargetMode="External"/><Relationship Id="rId41" Type="http://schemas.openxmlformats.org/officeDocument/2006/relationships/hyperlink" Target="http://laws-lois.justice.gc.ca/eng/regulations/SOR-98-462/FullTex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bsa-asfc.gc.ca/publications/dm-md/d19/d19-13-2-fra.html" TargetMode="External"/><Relationship Id="rId24" Type="http://schemas.openxmlformats.org/officeDocument/2006/relationships/hyperlink" Target="http://laws-lois.justice.gc.ca/fra/reglements/DORS-98-462/TexteComplet.html" TargetMode="External"/><Relationship Id="rId32" Type="http://schemas.openxmlformats.org/officeDocument/2006/relationships/hyperlink" Target="http://www.cbsa-asfc.gc.ca/publications/dm-md/d19/d19-13-2-eng.html" TargetMode="External"/><Relationship Id="rId37" Type="http://schemas.openxmlformats.org/officeDocument/2006/relationships/hyperlink" Target="http://www.cbsa-asfc.gc.ca/publications/dm-md/d19/d19-13-2-eng.html" TargetMode="External"/><Relationship Id="rId40" Type="http://schemas.openxmlformats.org/officeDocument/2006/relationships/hyperlink" Target="http://www.cbsa-asfc.gc.ca/publications/dm-md/d19/d19-13-2-eng.html" TargetMode="External"/><Relationship Id="rId45" Type="http://schemas.openxmlformats.org/officeDocument/2006/relationships/hyperlink" Target="http://laws-lois.justice.gc.ca/eng/regulations/SOR-98-462/FullText.html" TargetMode="External"/><Relationship Id="rId5" Type="http://schemas.openxmlformats.org/officeDocument/2006/relationships/numbering" Target="numbering.xml"/><Relationship Id="rId15" Type="http://schemas.openxmlformats.org/officeDocument/2006/relationships/hyperlink" Target="http://www.cbsa-asfc.gc.ca/publications/dm-md/d19/d19-13-2-fra.html" TargetMode="External"/><Relationship Id="rId23" Type="http://schemas.openxmlformats.org/officeDocument/2006/relationships/hyperlink" Target="http://laws-lois.justice.gc.ca/fra/reglements/DORS-98-462/TexteComplet.html" TargetMode="External"/><Relationship Id="rId28" Type="http://schemas.openxmlformats.org/officeDocument/2006/relationships/hyperlink" Target="http://laws-lois.justice.gc.ca/fra/reglements/DORS-98-462/TexteComplet.html" TargetMode="External"/><Relationship Id="rId36" Type="http://schemas.openxmlformats.org/officeDocument/2006/relationships/hyperlink" Target="http://www.cbsa-asfc.gc.ca/publications/dm-md/d19/d19-13-2-eng.html" TargetMode="External"/><Relationship Id="rId49" Type="http://schemas.openxmlformats.org/officeDocument/2006/relationships/fontTable" Target="fontTable.xml"/><Relationship Id="rId10" Type="http://schemas.openxmlformats.org/officeDocument/2006/relationships/hyperlink" Target="http://www.cbsa-asfc.gc.ca/publications/dm-md/d19/d19-13-2-fra.html" TargetMode="External"/><Relationship Id="rId19" Type="http://schemas.openxmlformats.org/officeDocument/2006/relationships/hyperlink" Target="http://www.cbsa-asfc.gc.ca/publications/dm-md/d19/d19-13-2-fra.html" TargetMode="External"/><Relationship Id="rId31" Type="http://schemas.openxmlformats.org/officeDocument/2006/relationships/hyperlink" Target="http://www.cbsa-asfc.gc.ca/publications/dm-md/d19/d19-13-2-eng.html" TargetMode="External"/><Relationship Id="rId44" Type="http://schemas.openxmlformats.org/officeDocument/2006/relationships/hyperlink" Target="http://laws-lois.justice.gc.ca/eng/regulations/SOR-98-462/FullText.html" TargetMode="External"/><Relationship Id="rId4" Type="http://schemas.openxmlformats.org/officeDocument/2006/relationships/customXml" Target="../customXml/item4.xml"/><Relationship Id="rId9" Type="http://schemas.openxmlformats.org/officeDocument/2006/relationships/hyperlink" Target="http://www.cbsa-asfc.gc.ca/publications/dm-md/d19/d19-13-2-fra.html" TargetMode="External"/><Relationship Id="rId14" Type="http://schemas.openxmlformats.org/officeDocument/2006/relationships/hyperlink" Target="http://www.cbsa-asfc.gc.ca/publications/dm-md/d19/d19-13-2-fra.html" TargetMode="External"/><Relationship Id="rId22" Type="http://schemas.openxmlformats.org/officeDocument/2006/relationships/hyperlink" Target="http://laws-lois.justice.gc.ca/fra/reglements/DORS-98-462/TexteComplet.html" TargetMode="External"/><Relationship Id="rId27" Type="http://schemas.openxmlformats.org/officeDocument/2006/relationships/hyperlink" Target="http://laws-lois.justice.gc.ca/fra/reglements/DORS-98-462/TexteComplet.html" TargetMode="External"/><Relationship Id="rId30" Type="http://schemas.openxmlformats.org/officeDocument/2006/relationships/hyperlink" Target="http://www.cbsa-asfc.gc.ca/publications/dm-md/d19/d19-13-2-eng.html" TargetMode="External"/><Relationship Id="rId35" Type="http://schemas.openxmlformats.org/officeDocument/2006/relationships/hyperlink" Target="http://www.cbsa-asfc.gc.ca/publications/dm-md/d19/d19-13-2-eng.html" TargetMode="External"/><Relationship Id="rId43" Type="http://schemas.openxmlformats.org/officeDocument/2006/relationships/hyperlink" Target="http://laws-lois.justice.gc.ca/eng/regulations/SOR-98-462/FullText.html" TargetMode="External"/><Relationship Id="rId48" Type="http://schemas.openxmlformats.org/officeDocument/2006/relationships/hyperlink" Target="http://laws-lois.justice.gc.ca/eng/regulations/SOR-98-462/FullText.html"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bbf55d-94fb-4988-8762-76290c50830b" xsi:nil="true"/>
    <lcf76f155ced4ddcb4097134ff3c332f xmlns="c1a99a32-10c9-4214-b46d-96924b55de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3081EAED71BB48BFFB4ED32B7A3321" ma:contentTypeVersion="13" ma:contentTypeDescription="Create a new document." ma:contentTypeScope="" ma:versionID="3981a1b53c068a3281b5a218268ff37f">
  <xsd:schema xmlns:xsd="http://www.w3.org/2001/XMLSchema" xmlns:xs="http://www.w3.org/2001/XMLSchema" xmlns:p="http://schemas.microsoft.com/office/2006/metadata/properties" xmlns:ns2="c1a99a32-10c9-4214-b46d-96924b55de48" xmlns:ns3="99bbf55d-94fb-4988-8762-76290c50830b" targetNamespace="http://schemas.microsoft.com/office/2006/metadata/properties" ma:root="true" ma:fieldsID="8cd323e7eae550d41a42f864bf4868e2" ns2:_="" ns3:_="">
    <xsd:import namespace="c1a99a32-10c9-4214-b46d-96924b55de48"/>
    <xsd:import namespace="99bbf55d-94fb-4988-8762-76290c508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99a32-10c9-4214-b46d-96924b55d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0cb4fa7-ff55-4426-a46f-156354dcdf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bbf55d-94fb-4988-8762-76290c5083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6aad9a-0399-4690-86bd-043a29de85aa}" ma:internalName="TaxCatchAll" ma:showField="CatchAllData" ma:web="99bbf55d-94fb-4988-8762-76290c508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22212-0BFD-4A60-A629-7973830BE4CD}">
  <ds:schemaRefs>
    <ds:schemaRef ds:uri="http://schemas.microsoft.com/office/2006/metadata/properties"/>
    <ds:schemaRef ds:uri="http://schemas.microsoft.com/office/infopath/2007/PartnerControls"/>
    <ds:schemaRef ds:uri="99bbf55d-94fb-4988-8762-76290c50830b"/>
    <ds:schemaRef ds:uri="c1a99a32-10c9-4214-b46d-96924b55de48"/>
  </ds:schemaRefs>
</ds:datastoreItem>
</file>

<file path=customXml/itemProps2.xml><?xml version="1.0" encoding="utf-8"?>
<ds:datastoreItem xmlns:ds="http://schemas.openxmlformats.org/officeDocument/2006/customXml" ds:itemID="{7FBF7373-6354-4E95-9446-3CEA90817823}">
  <ds:schemaRefs>
    <ds:schemaRef ds:uri="http://schemas.openxmlformats.org/officeDocument/2006/bibliography"/>
  </ds:schemaRefs>
</ds:datastoreItem>
</file>

<file path=customXml/itemProps3.xml><?xml version="1.0" encoding="utf-8"?>
<ds:datastoreItem xmlns:ds="http://schemas.openxmlformats.org/officeDocument/2006/customXml" ds:itemID="{FF249054-0689-4078-91BF-E1DDAC34E5F8}">
  <ds:schemaRefs>
    <ds:schemaRef ds:uri="http://schemas.microsoft.com/sharepoint/v3/contenttype/forms"/>
  </ds:schemaRefs>
</ds:datastoreItem>
</file>

<file path=customXml/itemProps4.xml><?xml version="1.0" encoding="utf-8"?>
<ds:datastoreItem xmlns:ds="http://schemas.openxmlformats.org/officeDocument/2006/customXml" ds:itemID="{BF1AE987-7207-48F7-B1C7-CDA2A614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99a32-10c9-4214-b46d-96924b55de48"/>
    <ds:schemaRef ds:uri="99bbf55d-94fb-4988-8762-76290c508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4918</Words>
  <Characters>28038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32891</CharactersWithSpaces>
  <SharedDoc>false</SharedDoc>
  <HLinks>
    <vt:vector size="240" baseType="variant">
      <vt:variant>
        <vt:i4>3014763</vt:i4>
      </vt:variant>
      <vt:variant>
        <vt:i4>117</vt:i4>
      </vt:variant>
      <vt:variant>
        <vt:i4>0</vt:i4>
      </vt:variant>
      <vt:variant>
        <vt:i4>5</vt:i4>
      </vt:variant>
      <vt:variant>
        <vt:lpwstr>http://laws-lois.justice.gc.ca/eng/regulations/SOR-98-462/FullText.html</vt:lpwstr>
      </vt:variant>
      <vt:variant>
        <vt:lpwstr/>
      </vt:variant>
      <vt:variant>
        <vt:i4>3014763</vt:i4>
      </vt:variant>
      <vt:variant>
        <vt:i4>114</vt:i4>
      </vt:variant>
      <vt:variant>
        <vt:i4>0</vt:i4>
      </vt:variant>
      <vt:variant>
        <vt:i4>5</vt:i4>
      </vt:variant>
      <vt:variant>
        <vt:lpwstr>http://laws-lois.justice.gc.ca/eng/regulations/SOR-98-462/FullText.html</vt:lpwstr>
      </vt:variant>
      <vt:variant>
        <vt:lpwstr/>
      </vt:variant>
      <vt:variant>
        <vt:i4>3014763</vt:i4>
      </vt:variant>
      <vt:variant>
        <vt:i4>111</vt:i4>
      </vt:variant>
      <vt:variant>
        <vt:i4>0</vt:i4>
      </vt:variant>
      <vt:variant>
        <vt:i4>5</vt:i4>
      </vt:variant>
      <vt:variant>
        <vt:lpwstr>http://laws-lois.justice.gc.ca/eng/regulations/SOR-98-462/FullText.html</vt:lpwstr>
      </vt:variant>
      <vt:variant>
        <vt:lpwstr/>
      </vt:variant>
      <vt:variant>
        <vt:i4>3014763</vt:i4>
      </vt:variant>
      <vt:variant>
        <vt:i4>108</vt:i4>
      </vt:variant>
      <vt:variant>
        <vt:i4>0</vt:i4>
      </vt:variant>
      <vt:variant>
        <vt:i4>5</vt:i4>
      </vt:variant>
      <vt:variant>
        <vt:lpwstr>http://laws-lois.justice.gc.ca/eng/regulations/SOR-98-462/FullText.html</vt:lpwstr>
      </vt:variant>
      <vt:variant>
        <vt:lpwstr/>
      </vt:variant>
      <vt:variant>
        <vt:i4>3014763</vt:i4>
      </vt:variant>
      <vt:variant>
        <vt:i4>105</vt:i4>
      </vt:variant>
      <vt:variant>
        <vt:i4>0</vt:i4>
      </vt:variant>
      <vt:variant>
        <vt:i4>5</vt:i4>
      </vt:variant>
      <vt:variant>
        <vt:lpwstr>http://laws-lois.justice.gc.ca/eng/regulations/SOR-98-462/FullText.html</vt:lpwstr>
      </vt:variant>
      <vt:variant>
        <vt:lpwstr/>
      </vt:variant>
      <vt:variant>
        <vt:i4>3014763</vt:i4>
      </vt:variant>
      <vt:variant>
        <vt:i4>102</vt:i4>
      </vt:variant>
      <vt:variant>
        <vt:i4>0</vt:i4>
      </vt:variant>
      <vt:variant>
        <vt:i4>5</vt:i4>
      </vt:variant>
      <vt:variant>
        <vt:lpwstr>http://laws-lois.justice.gc.ca/eng/regulations/SOR-98-462/FullText.html</vt:lpwstr>
      </vt:variant>
      <vt:variant>
        <vt:lpwstr/>
      </vt:variant>
      <vt:variant>
        <vt:i4>3014763</vt:i4>
      </vt:variant>
      <vt:variant>
        <vt:i4>99</vt:i4>
      </vt:variant>
      <vt:variant>
        <vt:i4>0</vt:i4>
      </vt:variant>
      <vt:variant>
        <vt:i4>5</vt:i4>
      </vt:variant>
      <vt:variant>
        <vt:lpwstr>http://laws-lois.justice.gc.ca/eng/regulations/SOR-98-462/FullText.html</vt:lpwstr>
      </vt:variant>
      <vt:variant>
        <vt:lpwstr/>
      </vt:variant>
      <vt:variant>
        <vt:i4>3014763</vt:i4>
      </vt:variant>
      <vt:variant>
        <vt:i4>96</vt:i4>
      </vt:variant>
      <vt:variant>
        <vt:i4>0</vt:i4>
      </vt:variant>
      <vt:variant>
        <vt:i4>5</vt:i4>
      </vt:variant>
      <vt:variant>
        <vt:lpwstr>http://laws-lois.justice.gc.ca/eng/regulations/SOR-98-462/FullText.html</vt:lpwstr>
      </vt:variant>
      <vt:variant>
        <vt:lpwstr/>
      </vt:variant>
      <vt:variant>
        <vt:i4>3604591</vt:i4>
      </vt:variant>
      <vt:variant>
        <vt:i4>93</vt:i4>
      </vt:variant>
      <vt:variant>
        <vt:i4>0</vt:i4>
      </vt:variant>
      <vt:variant>
        <vt:i4>5</vt:i4>
      </vt:variant>
      <vt:variant>
        <vt:lpwstr>http://www.cbsa-asfc.gc.ca/publications/dm-md/d19/d19-13-2-eng.html</vt:lpwstr>
      </vt:variant>
      <vt:variant>
        <vt:lpwstr/>
      </vt:variant>
      <vt:variant>
        <vt:i4>3604591</vt:i4>
      </vt:variant>
      <vt:variant>
        <vt:i4>90</vt:i4>
      </vt:variant>
      <vt:variant>
        <vt:i4>0</vt:i4>
      </vt:variant>
      <vt:variant>
        <vt:i4>5</vt:i4>
      </vt:variant>
      <vt:variant>
        <vt:lpwstr>http://www.cbsa-asfc.gc.ca/publications/dm-md/d19/d19-13-2-eng.html</vt:lpwstr>
      </vt:variant>
      <vt:variant>
        <vt:lpwstr/>
      </vt:variant>
      <vt:variant>
        <vt:i4>3604591</vt:i4>
      </vt:variant>
      <vt:variant>
        <vt:i4>87</vt:i4>
      </vt:variant>
      <vt:variant>
        <vt:i4>0</vt:i4>
      </vt:variant>
      <vt:variant>
        <vt:i4>5</vt:i4>
      </vt:variant>
      <vt:variant>
        <vt:lpwstr>http://www.cbsa-asfc.gc.ca/publications/dm-md/d19/d19-13-2-eng.html</vt:lpwstr>
      </vt:variant>
      <vt:variant>
        <vt:lpwstr/>
      </vt:variant>
      <vt:variant>
        <vt:i4>3604591</vt:i4>
      </vt:variant>
      <vt:variant>
        <vt:i4>84</vt:i4>
      </vt:variant>
      <vt:variant>
        <vt:i4>0</vt:i4>
      </vt:variant>
      <vt:variant>
        <vt:i4>5</vt:i4>
      </vt:variant>
      <vt:variant>
        <vt:lpwstr>http://www.cbsa-asfc.gc.ca/publications/dm-md/d19/d19-13-2-eng.html</vt:lpwstr>
      </vt:variant>
      <vt:variant>
        <vt:lpwstr/>
      </vt:variant>
      <vt:variant>
        <vt:i4>3604591</vt:i4>
      </vt:variant>
      <vt:variant>
        <vt:i4>81</vt:i4>
      </vt:variant>
      <vt:variant>
        <vt:i4>0</vt:i4>
      </vt:variant>
      <vt:variant>
        <vt:i4>5</vt:i4>
      </vt:variant>
      <vt:variant>
        <vt:lpwstr>http://www.cbsa-asfc.gc.ca/publications/dm-md/d19/d19-13-2-eng.html</vt:lpwstr>
      </vt:variant>
      <vt:variant>
        <vt:lpwstr/>
      </vt:variant>
      <vt:variant>
        <vt:i4>3604591</vt:i4>
      </vt:variant>
      <vt:variant>
        <vt:i4>78</vt:i4>
      </vt:variant>
      <vt:variant>
        <vt:i4>0</vt:i4>
      </vt:variant>
      <vt:variant>
        <vt:i4>5</vt:i4>
      </vt:variant>
      <vt:variant>
        <vt:lpwstr>http://www.cbsa-asfc.gc.ca/publications/dm-md/d19/d19-13-2-eng.html</vt:lpwstr>
      </vt:variant>
      <vt:variant>
        <vt:lpwstr/>
      </vt:variant>
      <vt:variant>
        <vt:i4>3604591</vt:i4>
      </vt:variant>
      <vt:variant>
        <vt:i4>75</vt:i4>
      </vt:variant>
      <vt:variant>
        <vt:i4>0</vt:i4>
      </vt:variant>
      <vt:variant>
        <vt:i4>5</vt:i4>
      </vt:variant>
      <vt:variant>
        <vt:lpwstr>http://www.cbsa-asfc.gc.ca/publications/dm-md/d19/d19-13-2-eng.html</vt:lpwstr>
      </vt:variant>
      <vt:variant>
        <vt:lpwstr/>
      </vt:variant>
      <vt:variant>
        <vt:i4>3604591</vt:i4>
      </vt:variant>
      <vt:variant>
        <vt:i4>72</vt:i4>
      </vt:variant>
      <vt:variant>
        <vt:i4>0</vt:i4>
      </vt:variant>
      <vt:variant>
        <vt:i4>5</vt:i4>
      </vt:variant>
      <vt:variant>
        <vt:lpwstr>http://www.cbsa-asfc.gc.ca/publications/dm-md/d19/d19-13-2-eng.html</vt:lpwstr>
      </vt:variant>
      <vt:variant>
        <vt:lpwstr/>
      </vt:variant>
      <vt:variant>
        <vt:i4>3604591</vt:i4>
      </vt:variant>
      <vt:variant>
        <vt:i4>69</vt:i4>
      </vt:variant>
      <vt:variant>
        <vt:i4>0</vt:i4>
      </vt:variant>
      <vt:variant>
        <vt:i4>5</vt:i4>
      </vt:variant>
      <vt:variant>
        <vt:lpwstr>http://www.cbsa-asfc.gc.ca/publications/dm-md/d19/d19-13-2-eng.html</vt:lpwstr>
      </vt:variant>
      <vt:variant>
        <vt:lpwstr/>
      </vt:variant>
      <vt:variant>
        <vt:i4>3604591</vt:i4>
      </vt:variant>
      <vt:variant>
        <vt:i4>66</vt:i4>
      </vt:variant>
      <vt:variant>
        <vt:i4>0</vt:i4>
      </vt:variant>
      <vt:variant>
        <vt:i4>5</vt:i4>
      </vt:variant>
      <vt:variant>
        <vt:lpwstr>http://www.cbsa-asfc.gc.ca/publications/dm-md/d19/d19-13-2-eng.html</vt:lpwstr>
      </vt:variant>
      <vt:variant>
        <vt:lpwstr/>
      </vt:variant>
      <vt:variant>
        <vt:i4>3604591</vt:i4>
      </vt:variant>
      <vt:variant>
        <vt:i4>63</vt:i4>
      </vt:variant>
      <vt:variant>
        <vt:i4>0</vt:i4>
      </vt:variant>
      <vt:variant>
        <vt:i4>5</vt:i4>
      </vt:variant>
      <vt:variant>
        <vt:lpwstr>http://www.cbsa-asfc.gc.ca/publications/dm-md/d19/d19-13-2-eng.html</vt:lpwstr>
      </vt:variant>
      <vt:variant>
        <vt:lpwstr/>
      </vt:variant>
      <vt:variant>
        <vt:i4>3604591</vt:i4>
      </vt:variant>
      <vt:variant>
        <vt:i4>60</vt:i4>
      </vt:variant>
      <vt:variant>
        <vt:i4>0</vt:i4>
      </vt:variant>
      <vt:variant>
        <vt:i4>5</vt:i4>
      </vt:variant>
      <vt:variant>
        <vt:lpwstr>http://www.cbsa-asfc.gc.ca/publications/dm-md/d19/d19-13-2-eng.html</vt:lpwstr>
      </vt:variant>
      <vt:variant>
        <vt:lpwstr/>
      </vt:variant>
      <vt:variant>
        <vt:i4>6684731</vt:i4>
      </vt:variant>
      <vt:variant>
        <vt:i4>57</vt:i4>
      </vt:variant>
      <vt:variant>
        <vt:i4>0</vt:i4>
      </vt:variant>
      <vt:variant>
        <vt:i4>5</vt:i4>
      </vt:variant>
      <vt:variant>
        <vt:lpwstr>http://laws-lois.justice.gc.ca/fra/reglements/DORS-98-462/TexteComplet.html</vt:lpwstr>
      </vt:variant>
      <vt:variant>
        <vt:lpwstr/>
      </vt:variant>
      <vt:variant>
        <vt:i4>6684731</vt:i4>
      </vt:variant>
      <vt:variant>
        <vt:i4>54</vt:i4>
      </vt:variant>
      <vt:variant>
        <vt:i4>0</vt:i4>
      </vt:variant>
      <vt:variant>
        <vt:i4>5</vt:i4>
      </vt:variant>
      <vt:variant>
        <vt:lpwstr>http://laws-lois.justice.gc.ca/fra/reglements/DORS-98-462/TexteComplet.html</vt:lpwstr>
      </vt:variant>
      <vt:variant>
        <vt:lpwstr/>
      </vt:variant>
      <vt:variant>
        <vt:i4>6684731</vt:i4>
      </vt:variant>
      <vt:variant>
        <vt:i4>51</vt:i4>
      </vt:variant>
      <vt:variant>
        <vt:i4>0</vt:i4>
      </vt:variant>
      <vt:variant>
        <vt:i4>5</vt:i4>
      </vt:variant>
      <vt:variant>
        <vt:lpwstr>http://laws-lois.justice.gc.ca/fra/reglements/DORS-98-462/TexteComplet.html</vt:lpwstr>
      </vt:variant>
      <vt:variant>
        <vt:lpwstr/>
      </vt:variant>
      <vt:variant>
        <vt:i4>6684731</vt:i4>
      </vt:variant>
      <vt:variant>
        <vt:i4>48</vt:i4>
      </vt:variant>
      <vt:variant>
        <vt:i4>0</vt:i4>
      </vt:variant>
      <vt:variant>
        <vt:i4>5</vt:i4>
      </vt:variant>
      <vt:variant>
        <vt:lpwstr>http://laws-lois.justice.gc.ca/fra/reglements/DORS-98-462/TexteComplet.html</vt:lpwstr>
      </vt:variant>
      <vt:variant>
        <vt:lpwstr/>
      </vt:variant>
      <vt:variant>
        <vt:i4>6684731</vt:i4>
      </vt:variant>
      <vt:variant>
        <vt:i4>45</vt:i4>
      </vt:variant>
      <vt:variant>
        <vt:i4>0</vt:i4>
      </vt:variant>
      <vt:variant>
        <vt:i4>5</vt:i4>
      </vt:variant>
      <vt:variant>
        <vt:lpwstr>http://laws-lois.justice.gc.ca/fra/reglements/DORS-98-462/TexteComplet.html</vt:lpwstr>
      </vt:variant>
      <vt:variant>
        <vt:lpwstr/>
      </vt:variant>
      <vt:variant>
        <vt:i4>6684731</vt:i4>
      </vt:variant>
      <vt:variant>
        <vt:i4>42</vt:i4>
      </vt:variant>
      <vt:variant>
        <vt:i4>0</vt:i4>
      </vt:variant>
      <vt:variant>
        <vt:i4>5</vt:i4>
      </vt:variant>
      <vt:variant>
        <vt:lpwstr>http://laws-lois.justice.gc.ca/fra/reglements/DORS-98-462/TexteComplet.html</vt:lpwstr>
      </vt:variant>
      <vt:variant>
        <vt:lpwstr/>
      </vt:variant>
      <vt:variant>
        <vt:i4>6684731</vt:i4>
      </vt:variant>
      <vt:variant>
        <vt:i4>39</vt:i4>
      </vt:variant>
      <vt:variant>
        <vt:i4>0</vt:i4>
      </vt:variant>
      <vt:variant>
        <vt:i4>5</vt:i4>
      </vt:variant>
      <vt:variant>
        <vt:lpwstr>http://laws-lois.justice.gc.ca/fra/reglements/DORS-98-462/TexteComplet.html</vt:lpwstr>
      </vt:variant>
      <vt:variant>
        <vt:lpwstr/>
      </vt:variant>
      <vt:variant>
        <vt:i4>6684731</vt:i4>
      </vt:variant>
      <vt:variant>
        <vt:i4>36</vt:i4>
      </vt:variant>
      <vt:variant>
        <vt:i4>0</vt:i4>
      </vt:variant>
      <vt:variant>
        <vt:i4>5</vt:i4>
      </vt:variant>
      <vt:variant>
        <vt:lpwstr>http://laws-lois.justice.gc.ca/fra/reglements/DORS-98-462/TexteComplet.html</vt:lpwstr>
      </vt:variant>
      <vt:variant>
        <vt:lpwstr/>
      </vt:variant>
      <vt:variant>
        <vt:i4>3276915</vt:i4>
      </vt:variant>
      <vt:variant>
        <vt:i4>33</vt:i4>
      </vt:variant>
      <vt:variant>
        <vt:i4>0</vt:i4>
      </vt:variant>
      <vt:variant>
        <vt:i4>5</vt:i4>
      </vt:variant>
      <vt:variant>
        <vt:lpwstr>http://www.cbsa-asfc.gc.ca/publications/dm-md/d19/d19-13-2-fra.html</vt:lpwstr>
      </vt:variant>
      <vt:variant>
        <vt:lpwstr/>
      </vt:variant>
      <vt:variant>
        <vt:i4>3276915</vt:i4>
      </vt:variant>
      <vt:variant>
        <vt:i4>30</vt:i4>
      </vt:variant>
      <vt:variant>
        <vt:i4>0</vt:i4>
      </vt:variant>
      <vt:variant>
        <vt:i4>5</vt:i4>
      </vt:variant>
      <vt:variant>
        <vt:lpwstr>http://www.cbsa-asfc.gc.ca/publications/dm-md/d19/d19-13-2-fra.html</vt:lpwstr>
      </vt:variant>
      <vt:variant>
        <vt:lpwstr/>
      </vt:variant>
      <vt:variant>
        <vt:i4>3276915</vt:i4>
      </vt:variant>
      <vt:variant>
        <vt:i4>27</vt:i4>
      </vt:variant>
      <vt:variant>
        <vt:i4>0</vt:i4>
      </vt:variant>
      <vt:variant>
        <vt:i4>5</vt:i4>
      </vt:variant>
      <vt:variant>
        <vt:lpwstr>http://www.cbsa-asfc.gc.ca/publications/dm-md/d19/d19-13-2-fra.html</vt:lpwstr>
      </vt:variant>
      <vt:variant>
        <vt:lpwstr/>
      </vt:variant>
      <vt:variant>
        <vt:i4>3276915</vt:i4>
      </vt:variant>
      <vt:variant>
        <vt:i4>24</vt:i4>
      </vt:variant>
      <vt:variant>
        <vt:i4>0</vt:i4>
      </vt:variant>
      <vt:variant>
        <vt:i4>5</vt:i4>
      </vt:variant>
      <vt:variant>
        <vt:lpwstr>http://www.cbsa-asfc.gc.ca/publications/dm-md/d19/d19-13-2-fra.html</vt:lpwstr>
      </vt:variant>
      <vt:variant>
        <vt:lpwstr/>
      </vt:variant>
      <vt:variant>
        <vt:i4>3276915</vt:i4>
      </vt:variant>
      <vt:variant>
        <vt:i4>21</vt:i4>
      </vt:variant>
      <vt:variant>
        <vt:i4>0</vt:i4>
      </vt:variant>
      <vt:variant>
        <vt:i4>5</vt:i4>
      </vt:variant>
      <vt:variant>
        <vt:lpwstr>http://www.cbsa-asfc.gc.ca/publications/dm-md/d19/d19-13-2-fra.html</vt:lpwstr>
      </vt:variant>
      <vt:variant>
        <vt:lpwstr/>
      </vt:variant>
      <vt:variant>
        <vt:i4>3276915</vt:i4>
      </vt:variant>
      <vt:variant>
        <vt:i4>18</vt:i4>
      </vt:variant>
      <vt:variant>
        <vt:i4>0</vt:i4>
      </vt:variant>
      <vt:variant>
        <vt:i4>5</vt:i4>
      </vt:variant>
      <vt:variant>
        <vt:lpwstr>http://www.cbsa-asfc.gc.ca/publications/dm-md/d19/d19-13-2-fra.html</vt:lpwstr>
      </vt:variant>
      <vt:variant>
        <vt:lpwstr/>
      </vt:variant>
      <vt:variant>
        <vt:i4>3276915</vt:i4>
      </vt:variant>
      <vt:variant>
        <vt:i4>15</vt:i4>
      </vt:variant>
      <vt:variant>
        <vt:i4>0</vt:i4>
      </vt:variant>
      <vt:variant>
        <vt:i4>5</vt:i4>
      </vt:variant>
      <vt:variant>
        <vt:lpwstr>http://www.cbsa-asfc.gc.ca/publications/dm-md/d19/d19-13-2-fra.html</vt:lpwstr>
      </vt:variant>
      <vt:variant>
        <vt:lpwstr/>
      </vt:variant>
      <vt:variant>
        <vt:i4>3276915</vt:i4>
      </vt:variant>
      <vt:variant>
        <vt:i4>12</vt:i4>
      </vt:variant>
      <vt:variant>
        <vt:i4>0</vt:i4>
      </vt:variant>
      <vt:variant>
        <vt:i4>5</vt:i4>
      </vt:variant>
      <vt:variant>
        <vt:lpwstr>http://www.cbsa-asfc.gc.ca/publications/dm-md/d19/d19-13-2-fra.html</vt:lpwstr>
      </vt:variant>
      <vt:variant>
        <vt:lpwstr/>
      </vt:variant>
      <vt:variant>
        <vt:i4>3276915</vt:i4>
      </vt:variant>
      <vt:variant>
        <vt:i4>9</vt:i4>
      </vt:variant>
      <vt:variant>
        <vt:i4>0</vt:i4>
      </vt:variant>
      <vt:variant>
        <vt:i4>5</vt:i4>
      </vt:variant>
      <vt:variant>
        <vt:lpwstr>http://www.cbsa-asfc.gc.ca/publications/dm-md/d19/d19-13-2-fra.html</vt:lpwstr>
      </vt:variant>
      <vt:variant>
        <vt:lpwstr/>
      </vt:variant>
      <vt:variant>
        <vt:i4>3276915</vt:i4>
      </vt:variant>
      <vt:variant>
        <vt:i4>6</vt:i4>
      </vt:variant>
      <vt:variant>
        <vt:i4>0</vt:i4>
      </vt:variant>
      <vt:variant>
        <vt:i4>5</vt:i4>
      </vt:variant>
      <vt:variant>
        <vt:lpwstr>http://www.cbsa-asfc.gc.ca/publications/dm-md/d19/d19-13-2-fra.html</vt:lpwstr>
      </vt:variant>
      <vt:variant>
        <vt:lpwstr/>
      </vt:variant>
      <vt:variant>
        <vt:i4>3276915</vt:i4>
      </vt:variant>
      <vt:variant>
        <vt:i4>3</vt:i4>
      </vt:variant>
      <vt:variant>
        <vt:i4>0</vt:i4>
      </vt:variant>
      <vt:variant>
        <vt:i4>5</vt:i4>
      </vt:variant>
      <vt:variant>
        <vt:lpwstr>http://www.cbsa-asfc.gc.ca/publications/dm-md/d19/d19-13-2-fra.html</vt:lpwstr>
      </vt:variant>
      <vt:variant>
        <vt:lpwstr/>
      </vt:variant>
      <vt:variant>
        <vt:i4>3276915</vt:i4>
      </vt:variant>
      <vt:variant>
        <vt:i4>0</vt:i4>
      </vt:variant>
      <vt:variant>
        <vt:i4>0</vt:i4>
      </vt:variant>
      <vt:variant>
        <vt:i4>5</vt:i4>
      </vt:variant>
      <vt:variant>
        <vt:lpwstr>http://www.cbsa-asfc.gc.ca/publications/dm-md/d19/d19-13-2-fra.html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Jutras</dc:creator>
  <cp:keywords/>
  <cp:lastModifiedBy>Stef Tite</cp:lastModifiedBy>
  <cp:revision>3</cp:revision>
  <dcterms:created xsi:type="dcterms:W3CDTF">2022-08-12T16:57:00Z</dcterms:created>
  <dcterms:modified xsi:type="dcterms:W3CDTF">2022-08-12T17:03:00Z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0x010100743081EAED71BB48BFFB4ED32B7A3321</vt:lpwstr>
  </property>
  <property fmtid="{D5CDD505-2E9C-101B-9397-08002B2CF9AE}" pid="3" name="MediaServiceImageTags">
    <vt:lpwstr/>
  </property>
</Properties>
</file>